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9B2BC" w14:textId="77777777" w:rsidR="00717240" w:rsidRDefault="00717240" w:rsidP="0044259E">
      <w:pPr>
        <w:spacing w:before="0" w:after="0"/>
        <w:jc w:val="center"/>
        <w:rPr>
          <w:rFonts w:eastAsia="SimSun"/>
          <w:b/>
          <w:bCs/>
          <w:iCs/>
          <w:color w:val="auto"/>
          <w:w w:val="105"/>
          <w:szCs w:val="28"/>
          <w:lang w:val="da-DK"/>
        </w:rPr>
      </w:pPr>
    </w:p>
    <w:p w14:paraId="1FEAAF8A" w14:textId="77777777" w:rsidR="00717240" w:rsidRDefault="00717240" w:rsidP="0044259E">
      <w:pPr>
        <w:spacing w:before="0" w:after="0"/>
        <w:jc w:val="center"/>
        <w:rPr>
          <w:rFonts w:eastAsia="SimSun"/>
          <w:b/>
          <w:bCs/>
          <w:iCs/>
          <w:color w:val="auto"/>
          <w:w w:val="105"/>
          <w:szCs w:val="28"/>
          <w:lang w:val="da-DK"/>
        </w:rPr>
      </w:pPr>
    </w:p>
    <w:p w14:paraId="0359FE7D" w14:textId="72D5FF1E" w:rsidR="001E7DAA" w:rsidRDefault="001E7DAA" w:rsidP="001E7DAA">
      <w:pPr>
        <w:spacing w:before="0" w:after="0"/>
        <w:ind w:left="720"/>
        <w:jc w:val="center"/>
        <w:rPr>
          <w:b/>
          <w:bCs/>
        </w:rPr>
      </w:pPr>
      <w:r w:rsidRPr="001E7DAA">
        <w:rPr>
          <w:b/>
          <w:bCs/>
        </w:rPr>
        <w:t xml:space="preserve">PHỤ LỤC KHUNG NỘI DUNG THIẾT KẾ BÀI DẠY </w:t>
      </w:r>
      <w:r w:rsidR="003D707E">
        <w:rPr>
          <w:b/>
          <w:bCs/>
        </w:rPr>
        <w:t>MÔN NGỮ VĂN</w:t>
      </w:r>
    </w:p>
    <w:p w14:paraId="6D3E65B7" w14:textId="7A7FE075" w:rsidR="001E7DAA" w:rsidRPr="001E7DAA" w:rsidRDefault="001E7DAA" w:rsidP="001E7DAA">
      <w:pPr>
        <w:spacing w:before="0" w:after="0"/>
        <w:ind w:left="720"/>
        <w:jc w:val="center"/>
        <w:rPr>
          <w:i/>
          <w:iCs/>
        </w:rPr>
      </w:pPr>
      <w:r w:rsidRPr="001E7DAA">
        <w:rPr>
          <w:i/>
          <w:iCs/>
        </w:rPr>
        <w:t>(Kèm theo Kế hoạch số             /KH-SGDĐT ngày           /8/2025 của Sở GDĐT)</w:t>
      </w:r>
    </w:p>
    <w:p w14:paraId="7D25EFC2" w14:textId="0BEBD827" w:rsidR="001E7DAA" w:rsidRPr="00FC5B88" w:rsidRDefault="001E7DAA" w:rsidP="00FC5B88">
      <w:pPr>
        <w:spacing w:before="0" w:after="0"/>
        <w:ind w:left="720" w:firstLine="720"/>
        <w:jc w:val="both"/>
        <w:rPr>
          <w:sz w:val="26"/>
          <w:szCs w:val="26"/>
        </w:rPr>
      </w:pPr>
      <w:r w:rsidRPr="00FC5B88">
        <w:rPr>
          <w:b/>
          <w:bCs/>
          <w:sz w:val="26"/>
          <w:szCs w:val="26"/>
        </w:rPr>
        <w:t>I. Sách giáo khoa lớp 10</w:t>
      </w:r>
      <w:r w:rsidRPr="00FC5B88">
        <w:rPr>
          <w:sz w:val="26"/>
          <w:szCs w:val="26"/>
        </w:rPr>
        <w:t xml:space="preserve"> </w:t>
      </w:r>
    </w:p>
    <w:p w14:paraId="4AD05321" w14:textId="71D002BE" w:rsidR="001E7DAA" w:rsidRPr="00FC5B88" w:rsidRDefault="001E7DAA" w:rsidP="00FC5B88">
      <w:pPr>
        <w:spacing w:before="0" w:after="0"/>
        <w:ind w:left="720" w:firstLine="720"/>
        <w:jc w:val="both"/>
        <w:rPr>
          <w:sz w:val="26"/>
          <w:szCs w:val="26"/>
        </w:rPr>
      </w:pPr>
      <w:r w:rsidRPr="00FC5B88">
        <w:rPr>
          <w:sz w:val="26"/>
          <w:szCs w:val="26"/>
        </w:rPr>
        <w:t xml:space="preserve">Bộ sách giáo khoa Kết nối tri thức với cuộc sống của Nhà xuất bản Giáo dục Việt Nam được phê duyệt theo Quyết định số 725/QĐ-UBND ngày 28/4/2022 của UBND tỉnh Điện Biên phê duyệt Danh mục sách giáo khoa lớp 3, lớp 7 và lớp 10 sử dụng trong cơ sở giáo dục phổ thông trên địa bàn tỉnh Điện Biên (môn Tiếng Anh sử dụng sách giáo khoa Tiếng Anh 10 Global Success). </w:t>
      </w:r>
    </w:p>
    <w:p w14:paraId="7ABA1AD5" w14:textId="2366E123" w:rsidR="001E7DAA" w:rsidRPr="00FC5B88" w:rsidRDefault="001E7DAA" w:rsidP="001E7DAA">
      <w:pPr>
        <w:spacing w:before="0" w:after="0"/>
        <w:ind w:left="720" w:firstLine="720"/>
        <w:jc w:val="both"/>
        <w:rPr>
          <w:b/>
          <w:bCs/>
          <w:sz w:val="26"/>
          <w:szCs w:val="26"/>
        </w:rPr>
      </w:pPr>
      <w:r w:rsidRPr="00FC5B88">
        <w:rPr>
          <w:b/>
          <w:bCs/>
          <w:sz w:val="26"/>
          <w:szCs w:val="26"/>
        </w:rPr>
        <w:t>II. Nội dung thiết kế bài dạy</w:t>
      </w:r>
    </w:p>
    <w:p w14:paraId="2354C634" w14:textId="77777777" w:rsidR="001E7DAA" w:rsidRPr="001E7DAA" w:rsidRDefault="001E7DAA" w:rsidP="001E7DAA">
      <w:pPr>
        <w:spacing w:before="0" w:after="0"/>
        <w:ind w:left="720" w:firstLine="720"/>
        <w:jc w:val="both"/>
        <w:rPr>
          <w:b/>
          <w:bCs/>
        </w:rPr>
      </w:pPr>
    </w:p>
    <w:tbl>
      <w:tblPr>
        <w:tblW w:w="13496" w:type="dxa"/>
        <w:tblInd w:w="602" w:type="dxa"/>
        <w:shd w:val="clear" w:color="auto" w:fill="FFFFFF"/>
        <w:tblCellMar>
          <w:left w:w="0" w:type="dxa"/>
          <w:right w:w="0" w:type="dxa"/>
        </w:tblCellMar>
        <w:tblLook w:val="05A0" w:firstRow="1" w:lastRow="0" w:firstColumn="1" w:lastColumn="1" w:noHBand="0" w:noVBand="1"/>
      </w:tblPr>
      <w:tblGrid>
        <w:gridCol w:w="1013"/>
        <w:gridCol w:w="1795"/>
        <w:gridCol w:w="1985"/>
        <w:gridCol w:w="992"/>
        <w:gridCol w:w="7711"/>
      </w:tblGrid>
      <w:tr w:rsidR="006D3E0E" w:rsidRPr="001F2E0D" w14:paraId="4ABEB900" w14:textId="77777777" w:rsidTr="00965860">
        <w:trPr>
          <w:trHeight w:val="493"/>
        </w:trPr>
        <w:tc>
          <w:tcPr>
            <w:tcW w:w="1013" w:type="dxa"/>
            <w:tcBorders>
              <w:top w:val="outset" w:sz="6" w:space="0" w:color="auto"/>
              <w:left w:val="outset" w:sz="6" w:space="0" w:color="auto"/>
              <w:bottom w:val="single" w:sz="4" w:space="0" w:color="auto"/>
              <w:right w:val="outset" w:sz="6" w:space="0" w:color="auto"/>
            </w:tcBorders>
            <w:shd w:val="clear" w:color="auto" w:fill="FFFFFF"/>
            <w:vAlign w:val="center"/>
            <w:hideMark/>
          </w:tcPr>
          <w:p w14:paraId="5DFD1F04" w14:textId="77777777" w:rsidR="00190A53" w:rsidRPr="001F2E0D" w:rsidRDefault="00190A53" w:rsidP="00190A53">
            <w:pPr>
              <w:spacing w:before="0" w:after="0"/>
              <w:jc w:val="center"/>
              <w:rPr>
                <w:rFonts w:eastAsia="Times New Roman"/>
                <w:color w:val="auto"/>
                <w:szCs w:val="28"/>
              </w:rPr>
            </w:pPr>
            <w:r w:rsidRPr="001F2E0D">
              <w:rPr>
                <w:rFonts w:eastAsia="Times New Roman"/>
                <w:b/>
                <w:bCs/>
                <w:color w:val="auto"/>
                <w:szCs w:val="28"/>
                <w:bdr w:val="none" w:sz="0" w:space="0" w:color="auto" w:frame="1"/>
              </w:rPr>
              <w:t>STT</w:t>
            </w:r>
          </w:p>
        </w:tc>
        <w:tc>
          <w:tcPr>
            <w:tcW w:w="3780"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14:paraId="529BCA39" w14:textId="77777777" w:rsidR="00190A53" w:rsidRPr="001F2E0D" w:rsidRDefault="00463332" w:rsidP="00190A53">
            <w:pPr>
              <w:spacing w:before="0" w:after="0"/>
              <w:jc w:val="center"/>
              <w:rPr>
                <w:rFonts w:eastAsia="Times New Roman"/>
                <w:color w:val="auto"/>
                <w:szCs w:val="28"/>
              </w:rPr>
            </w:pPr>
            <w:r w:rsidRPr="001F2E0D">
              <w:rPr>
                <w:rFonts w:eastAsia="Times New Roman"/>
                <w:b/>
                <w:bCs/>
                <w:color w:val="auto"/>
                <w:szCs w:val="28"/>
                <w:bdr w:val="none" w:sz="0" w:space="0" w:color="auto" w:frame="1"/>
              </w:rPr>
              <w:t>Chủ đề/</w:t>
            </w:r>
            <w:r w:rsidR="00190A53" w:rsidRPr="001F2E0D">
              <w:rPr>
                <w:rFonts w:eastAsia="Times New Roman"/>
                <w:b/>
                <w:bCs/>
                <w:color w:val="auto"/>
                <w:szCs w:val="28"/>
                <w:bdr w:val="none" w:sz="0" w:space="0" w:color="auto" w:frame="1"/>
              </w:rPr>
              <w:t>Bài học</w:t>
            </w:r>
          </w:p>
        </w:tc>
        <w:tc>
          <w:tcPr>
            <w:tcW w:w="992" w:type="dxa"/>
            <w:tcBorders>
              <w:top w:val="outset" w:sz="6" w:space="0" w:color="auto"/>
              <w:left w:val="outset" w:sz="6" w:space="0" w:color="auto"/>
              <w:bottom w:val="single" w:sz="4" w:space="0" w:color="auto"/>
              <w:right w:val="outset" w:sz="6" w:space="0" w:color="auto"/>
            </w:tcBorders>
            <w:shd w:val="clear" w:color="auto" w:fill="FFFFFF"/>
            <w:vAlign w:val="center"/>
            <w:hideMark/>
          </w:tcPr>
          <w:p w14:paraId="3DA9CA85" w14:textId="77777777" w:rsidR="00190A53" w:rsidRPr="001F2E0D" w:rsidRDefault="00190A53" w:rsidP="00190A53">
            <w:pPr>
              <w:spacing w:before="0" w:after="0"/>
              <w:jc w:val="center"/>
              <w:rPr>
                <w:rFonts w:eastAsia="Times New Roman"/>
                <w:color w:val="auto"/>
                <w:szCs w:val="28"/>
              </w:rPr>
            </w:pPr>
            <w:r w:rsidRPr="001F2E0D">
              <w:rPr>
                <w:rFonts w:eastAsia="Times New Roman"/>
                <w:b/>
                <w:bCs/>
                <w:color w:val="auto"/>
                <w:szCs w:val="28"/>
                <w:bdr w:val="none" w:sz="0" w:space="0" w:color="auto" w:frame="1"/>
              </w:rPr>
              <w:t>Số tiết</w:t>
            </w:r>
          </w:p>
        </w:tc>
        <w:tc>
          <w:tcPr>
            <w:tcW w:w="7711" w:type="dxa"/>
            <w:tcBorders>
              <w:top w:val="outset" w:sz="6" w:space="0" w:color="auto"/>
              <w:left w:val="outset" w:sz="6" w:space="0" w:color="auto"/>
              <w:bottom w:val="single" w:sz="4" w:space="0" w:color="auto"/>
              <w:right w:val="outset" w:sz="6" w:space="0" w:color="auto"/>
            </w:tcBorders>
            <w:shd w:val="clear" w:color="auto" w:fill="FFFFFF"/>
            <w:vAlign w:val="center"/>
            <w:hideMark/>
          </w:tcPr>
          <w:p w14:paraId="35CB13AE" w14:textId="77777777" w:rsidR="00190A53" w:rsidRPr="001F2E0D" w:rsidRDefault="00190A53" w:rsidP="00190A53">
            <w:pPr>
              <w:spacing w:before="0" w:after="0"/>
              <w:jc w:val="center"/>
              <w:rPr>
                <w:rFonts w:eastAsia="Times New Roman"/>
                <w:color w:val="auto"/>
                <w:szCs w:val="28"/>
              </w:rPr>
            </w:pPr>
            <w:r w:rsidRPr="001F2E0D">
              <w:rPr>
                <w:rFonts w:eastAsia="Times New Roman"/>
                <w:b/>
                <w:bCs/>
                <w:color w:val="auto"/>
                <w:szCs w:val="28"/>
                <w:bdr w:val="none" w:sz="0" w:space="0" w:color="auto" w:frame="1"/>
              </w:rPr>
              <w:t>Yêu cầu cần đạt</w:t>
            </w:r>
          </w:p>
        </w:tc>
      </w:tr>
      <w:tr w:rsidR="006D3E0E" w:rsidRPr="001F2E0D" w14:paraId="10685D88" w14:textId="77777777" w:rsidTr="001E7DAA">
        <w:trPr>
          <w:trHeight w:val="3304"/>
        </w:trPr>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11CC1716" w14:textId="77777777" w:rsidR="007D23E6" w:rsidRPr="001F2E0D" w:rsidRDefault="007D23E6" w:rsidP="00190A53">
            <w:pPr>
              <w:spacing w:before="0" w:after="0"/>
              <w:jc w:val="center"/>
              <w:rPr>
                <w:rFonts w:eastAsia="Times New Roman"/>
                <w:bCs/>
                <w:color w:val="auto"/>
                <w:szCs w:val="28"/>
                <w:bdr w:val="none" w:sz="0" w:space="0" w:color="auto" w:frame="1"/>
              </w:rPr>
            </w:pPr>
          </w:p>
          <w:p w14:paraId="5D9E518D" w14:textId="77777777" w:rsidR="007D23E6" w:rsidRPr="001F2E0D" w:rsidRDefault="007D23E6" w:rsidP="00190A53">
            <w:pPr>
              <w:spacing w:before="0" w:after="0"/>
              <w:jc w:val="center"/>
              <w:rPr>
                <w:rFonts w:eastAsia="Times New Roman"/>
                <w:bCs/>
                <w:color w:val="auto"/>
                <w:szCs w:val="28"/>
                <w:bdr w:val="none" w:sz="0" w:space="0" w:color="auto" w:frame="1"/>
              </w:rPr>
            </w:pPr>
          </w:p>
          <w:p w14:paraId="1DAB6EA8" w14:textId="77777777" w:rsidR="007D23E6" w:rsidRPr="001F2E0D" w:rsidRDefault="007D23E6" w:rsidP="00190A53">
            <w:pPr>
              <w:spacing w:before="0" w:after="0"/>
              <w:jc w:val="center"/>
              <w:rPr>
                <w:rFonts w:eastAsia="Times New Roman"/>
                <w:bCs/>
                <w:color w:val="auto"/>
                <w:szCs w:val="28"/>
                <w:bdr w:val="none" w:sz="0" w:space="0" w:color="auto" w:frame="1"/>
              </w:rPr>
            </w:pPr>
          </w:p>
          <w:p w14:paraId="54C0F41A" w14:textId="77777777" w:rsidR="007D23E6" w:rsidRPr="001F2E0D" w:rsidRDefault="007D23E6" w:rsidP="00190A53">
            <w:pPr>
              <w:spacing w:before="0" w:after="0"/>
              <w:jc w:val="center"/>
              <w:rPr>
                <w:rFonts w:eastAsia="Times New Roman"/>
                <w:bCs/>
                <w:color w:val="auto"/>
                <w:szCs w:val="28"/>
                <w:bdr w:val="none" w:sz="0" w:space="0" w:color="auto" w:frame="1"/>
              </w:rPr>
            </w:pPr>
          </w:p>
          <w:p w14:paraId="096177D1" w14:textId="77777777" w:rsidR="007D23E6" w:rsidRPr="001F2E0D" w:rsidRDefault="007D23E6" w:rsidP="00190A53">
            <w:pPr>
              <w:spacing w:before="0" w:after="0"/>
              <w:jc w:val="center"/>
              <w:rPr>
                <w:rFonts w:eastAsia="Times New Roman"/>
                <w:bCs/>
                <w:color w:val="auto"/>
                <w:szCs w:val="28"/>
                <w:bdr w:val="none" w:sz="0" w:space="0" w:color="auto" w:frame="1"/>
              </w:rPr>
            </w:pPr>
          </w:p>
          <w:p w14:paraId="7B3E55C1" w14:textId="77777777" w:rsidR="007D23E6" w:rsidRPr="001F2E0D" w:rsidRDefault="007D23E6" w:rsidP="00190A53">
            <w:pPr>
              <w:spacing w:before="0" w:after="0"/>
              <w:jc w:val="center"/>
              <w:rPr>
                <w:rFonts w:eastAsia="Times New Roman"/>
                <w:b/>
                <w:bCs/>
                <w:color w:val="auto"/>
                <w:szCs w:val="28"/>
                <w:bdr w:val="none" w:sz="0" w:space="0" w:color="auto" w:frame="1"/>
              </w:rPr>
            </w:pPr>
            <w:r w:rsidRPr="001F2E0D">
              <w:rPr>
                <w:rFonts w:eastAsia="Times New Roman"/>
                <w:b/>
                <w:bCs/>
                <w:color w:val="auto"/>
                <w:szCs w:val="28"/>
                <w:bdr w:val="none" w:sz="0" w:space="0" w:color="auto" w:frame="1"/>
              </w:rPr>
              <w:t>1</w:t>
            </w:r>
          </w:p>
        </w:tc>
        <w:tc>
          <w:tcPr>
            <w:tcW w:w="17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16CBC3C" w14:textId="77777777" w:rsidR="003F293B" w:rsidRPr="00FC5B88" w:rsidRDefault="003F293B" w:rsidP="001E7DAA">
            <w:pPr>
              <w:spacing w:before="0" w:after="0"/>
              <w:jc w:val="center"/>
              <w:rPr>
                <w:rFonts w:eastAsia="Calibri"/>
                <w:b/>
                <w:color w:val="auto"/>
                <w:sz w:val="26"/>
                <w:szCs w:val="26"/>
              </w:rPr>
            </w:pPr>
          </w:p>
          <w:p w14:paraId="637E0BA8" w14:textId="77777777" w:rsidR="003F293B" w:rsidRPr="00FC5B88" w:rsidRDefault="003F293B" w:rsidP="001E7DAA">
            <w:pPr>
              <w:spacing w:before="0" w:after="0"/>
              <w:jc w:val="center"/>
              <w:rPr>
                <w:rFonts w:eastAsia="Calibri"/>
                <w:b/>
                <w:color w:val="auto"/>
                <w:sz w:val="26"/>
                <w:szCs w:val="26"/>
              </w:rPr>
            </w:pPr>
          </w:p>
          <w:p w14:paraId="75921F45" w14:textId="77777777" w:rsidR="003F293B" w:rsidRPr="00FC5B88" w:rsidRDefault="003F293B" w:rsidP="001E7DAA">
            <w:pPr>
              <w:spacing w:before="0" w:after="0"/>
              <w:jc w:val="center"/>
              <w:rPr>
                <w:rFonts w:eastAsia="Calibri"/>
                <w:b/>
                <w:color w:val="auto"/>
                <w:sz w:val="26"/>
                <w:szCs w:val="26"/>
              </w:rPr>
            </w:pPr>
          </w:p>
          <w:p w14:paraId="01C681D9" w14:textId="16D2E45D" w:rsidR="007D23E6" w:rsidRPr="00FC5B88" w:rsidRDefault="007D23E6" w:rsidP="001E7DAA">
            <w:pPr>
              <w:spacing w:before="0" w:after="0"/>
              <w:jc w:val="center"/>
              <w:rPr>
                <w:rFonts w:eastAsia="Calibri"/>
                <w:b/>
                <w:color w:val="auto"/>
                <w:sz w:val="26"/>
                <w:szCs w:val="26"/>
              </w:rPr>
            </w:pPr>
            <w:r w:rsidRPr="00FC5B88">
              <w:rPr>
                <w:rFonts w:eastAsia="Calibri"/>
                <w:b/>
                <w:color w:val="auto"/>
                <w:sz w:val="26"/>
                <w:szCs w:val="26"/>
              </w:rPr>
              <w:t>Bài 1. Sức hấp dẫn của truyện kể</w:t>
            </w:r>
          </w:p>
          <w:p w14:paraId="377004F9" w14:textId="77777777" w:rsidR="00E16D9C" w:rsidRPr="00FC5B88" w:rsidRDefault="00473053" w:rsidP="001E7DAA">
            <w:pPr>
              <w:spacing w:before="0" w:after="0"/>
              <w:jc w:val="center"/>
              <w:rPr>
                <w:rFonts w:eastAsia="Calibri"/>
                <w:b/>
                <w:color w:val="auto"/>
                <w:sz w:val="26"/>
                <w:szCs w:val="26"/>
              </w:rPr>
            </w:pPr>
            <w:r w:rsidRPr="00FC5B88">
              <w:rPr>
                <w:rFonts w:eastAsia="Calibri"/>
                <w:b/>
                <w:color w:val="auto"/>
                <w:sz w:val="26"/>
                <w:szCs w:val="26"/>
              </w:rPr>
              <w:t>(11 tiết)</w:t>
            </w:r>
          </w:p>
          <w:p w14:paraId="5F7BA591" w14:textId="77777777" w:rsidR="00E16D9C" w:rsidRPr="00FC5B88" w:rsidRDefault="00E16D9C" w:rsidP="001E7DAA">
            <w:pPr>
              <w:spacing w:before="0" w:after="0"/>
              <w:jc w:val="center"/>
              <w:rPr>
                <w:rFonts w:eastAsia="Calibri"/>
                <w:b/>
                <w:color w:val="auto"/>
                <w:sz w:val="26"/>
                <w:szCs w:val="26"/>
              </w:rPr>
            </w:pPr>
          </w:p>
          <w:p w14:paraId="258B85BE" w14:textId="77777777" w:rsidR="00E16D9C" w:rsidRPr="00FC5B88" w:rsidRDefault="00E16D9C" w:rsidP="001E7DAA">
            <w:pPr>
              <w:spacing w:before="0" w:after="0"/>
              <w:jc w:val="center"/>
              <w:rPr>
                <w:rFonts w:eastAsia="Calibri"/>
                <w:b/>
                <w:color w:val="auto"/>
                <w:sz w:val="26"/>
                <w:szCs w:val="26"/>
              </w:rPr>
            </w:pPr>
          </w:p>
          <w:p w14:paraId="74968A3C" w14:textId="77777777" w:rsidR="00E16D9C" w:rsidRPr="00FC5B88" w:rsidRDefault="00E16D9C" w:rsidP="001E7DAA">
            <w:pPr>
              <w:spacing w:before="0" w:after="0"/>
              <w:jc w:val="center"/>
              <w:rPr>
                <w:rFonts w:eastAsia="Calibri"/>
                <w:b/>
                <w:color w:val="auto"/>
                <w:sz w:val="26"/>
                <w:szCs w:val="26"/>
              </w:rPr>
            </w:pPr>
          </w:p>
          <w:p w14:paraId="4E421330" w14:textId="77777777" w:rsidR="00E16D9C" w:rsidRPr="00FC5B88" w:rsidRDefault="00E16D9C" w:rsidP="001E7DAA">
            <w:pPr>
              <w:spacing w:before="0" w:after="0"/>
              <w:jc w:val="center"/>
              <w:rPr>
                <w:rFonts w:eastAsia="Calibri"/>
                <w:b/>
                <w:color w:val="auto"/>
                <w:sz w:val="26"/>
                <w:szCs w:val="26"/>
              </w:rPr>
            </w:pPr>
          </w:p>
          <w:p w14:paraId="57E6E7C9" w14:textId="77777777" w:rsidR="00E16D9C" w:rsidRPr="00FC5B88" w:rsidRDefault="00E16D9C" w:rsidP="001E7DAA">
            <w:pPr>
              <w:spacing w:before="0" w:after="0"/>
              <w:jc w:val="center"/>
              <w:rPr>
                <w:rFonts w:eastAsia="Calibri"/>
                <w:b/>
                <w:color w:val="auto"/>
                <w:sz w:val="26"/>
                <w:szCs w:val="26"/>
              </w:rPr>
            </w:pPr>
          </w:p>
          <w:p w14:paraId="5056F192" w14:textId="77777777" w:rsidR="00E16D9C" w:rsidRPr="00FC5B88" w:rsidRDefault="00E16D9C" w:rsidP="001E7DAA">
            <w:pPr>
              <w:spacing w:before="0" w:after="0"/>
              <w:jc w:val="center"/>
              <w:rPr>
                <w:rFonts w:eastAsia="Calibri"/>
                <w:b/>
                <w:color w:val="auto"/>
                <w:sz w:val="26"/>
                <w:szCs w:val="26"/>
              </w:rPr>
            </w:pPr>
          </w:p>
          <w:p w14:paraId="327E48EE" w14:textId="77777777" w:rsidR="00E16D9C" w:rsidRPr="00FC5B88" w:rsidRDefault="00E16D9C" w:rsidP="001E7DAA">
            <w:pPr>
              <w:spacing w:before="0" w:after="0"/>
              <w:jc w:val="center"/>
              <w:rPr>
                <w:rFonts w:eastAsia="Calibri"/>
                <w:b/>
                <w:color w:val="auto"/>
                <w:sz w:val="26"/>
                <w:szCs w:val="26"/>
              </w:rPr>
            </w:pPr>
          </w:p>
          <w:p w14:paraId="31C0929A" w14:textId="77777777" w:rsidR="00E16D9C" w:rsidRPr="00FC5B88" w:rsidRDefault="00E16D9C" w:rsidP="001E7DAA">
            <w:pPr>
              <w:spacing w:before="0" w:after="0"/>
              <w:jc w:val="center"/>
              <w:rPr>
                <w:rFonts w:eastAsia="Calibri"/>
                <w:b/>
                <w:color w:val="auto"/>
                <w:sz w:val="26"/>
                <w:szCs w:val="26"/>
              </w:rPr>
            </w:pPr>
          </w:p>
          <w:p w14:paraId="43C4E401" w14:textId="77777777" w:rsidR="00E16D9C" w:rsidRPr="00FC5B88" w:rsidRDefault="00E16D9C" w:rsidP="001E7DAA">
            <w:pPr>
              <w:spacing w:before="0" w:after="0"/>
              <w:jc w:val="center"/>
              <w:rPr>
                <w:rFonts w:eastAsia="Calibri"/>
                <w:b/>
                <w:color w:val="auto"/>
                <w:sz w:val="26"/>
                <w:szCs w:val="26"/>
              </w:rPr>
            </w:pPr>
          </w:p>
          <w:p w14:paraId="736BCDD5" w14:textId="77777777" w:rsidR="00E16D9C" w:rsidRPr="00FC5B88" w:rsidRDefault="00E16D9C" w:rsidP="001E7DAA">
            <w:pPr>
              <w:spacing w:before="0" w:after="0"/>
              <w:jc w:val="center"/>
              <w:rPr>
                <w:rFonts w:eastAsia="Calibri"/>
                <w:b/>
                <w:color w:val="auto"/>
                <w:sz w:val="26"/>
                <w:szCs w:val="26"/>
              </w:rPr>
            </w:pPr>
          </w:p>
          <w:p w14:paraId="09C44B8F" w14:textId="77777777" w:rsidR="00E16D9C" w:rsidRPr="00FC5B88" w:rsidRDefault="00E16D9C" w:rsidP="001E7DAA">
            <w:pPr>
              <w:spacing w:before="0" w:after="0"/>
              <w:jc w:val="center"/>
              <w:rPr>
                <w:rFonts w:eastAsia="Calibri"/>
                <w:b/>
                <w:color w:val="auto"/>
                <w:sz w:val="26"/>
                <w:szCs w:val="26"/>
              </w:rPr>
            </w:pPr>
          </w:p>
          <w:p w14:paraId="4A936512" w14:textId="77777777" w:rsidR="00E16D9C" w:rsidRPr="00FC5B88" w:rsidRDefault="00E16D9C" w:rsidP="001E7DAA">
            <w:pPr>
              <w:spacing w:before="0" w:after="0"/>
              <w:jc w:val="center"/>
              <w:rPr>
                <w:rFonts w:eastAsia="Calibri"/>
                <w:b/>
                <w:color w:val="auto"/>
                <w:sz w:val="26"/>
                <w:szCs w:val="26"/>
              </w:rPr>
            </w:pPr>
          </w:p>
          <w:p w14:paraId="13993F41" w14:textId="77777777" w:rsidR="00E16D9C" w:rsidRPr="00FC5B88" w:rsidRDefault="00E16D9C" w:rsidP="001E7DAA">
            <w:pPr>
              <w:spacing w:before="0" w:after="0"/>
              <w:jc w:val="center"/>
              <w:rPr>
                <w:rFonts w:eastAsia="Calibri"/>
                <w:b/>
                <w:color w:val="auto"/>
                <w:sz w:val="26"/>
                <w:szCs w:val="26"/>
              </w:rPr>
            </w:pPr>
          </w:p>
          <w:p w14:paraId="791C60AC" w14:textId="77777777" w:rsidR="00E16D9C" w:rsidRPr="00FC5B88" w:rsidRDefault="00E16D9C" w:rsidP="001E7DAA">
            <w:pPr>
              <w:spacing w:before="0" w:after="0"/>
              <w:jc w:val="center"/>
              <w:rPr>
                <w:rFonts w:eastAsia="Calibri"/>
                <w:b/>
                <w:color w:val="auto"/>
                <w:sz w:val="26"/>
                <w:szCs w:val="26"/>
              </w:rPr>
            </w:pPr>
          </w:p>
          <w:p w14:paraId="50B5B24D" w14:textId="77777777" w:rsidR="00E16D9C" w:rsidRPr="00FC5B88" w:rsidRDefault="00E16D9C" w:rsidP="001E7DAA">
            <w:pPr>
              <w:spacing w:before="0" w:after="0"/>
              <w:jc w:val="center"/>
              <w:rPr>
                <w:rFonts w:eastAsia="Calibri"/>
                <w:b/>
                <w:color w:val="auto"/>
                <w:sz w:val="26"/>
                <w:szCs w:val="26"/>
              </w:rPr>
            </w:pPr>
          </w:p>
          <w:p w14:paraId="65860BB6" w14:textId="77777777" w:rsidR="00E16D9C" w:rsidRPr="00FC5B88" w:rsidRDefault="00E16D9C" w:rsidP="001E7DAA">
            <w:pPr>
              <w:spacing w:before="0" w:after="0"/>
              <w:jc w:val="center"/>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627C39DB" w14:textId="77777777" w:rsidR="007D23E6" w:rsidRPr="00FC5B88" w:rsidRDefault="007D23E6" w:rsidP="00190A53">
            <w:pPr>
              <w:spacing w:before="0" w:after="0"/>
              <w:rPr>
                <w:rFonts w:eastAsia="Times New Roman"/>
                <w:b/>
                <w:bCs/>
                <w:color w:val="auto"/>
                <w:sz w:val="26"/>
                <w:szCs w:val="26"/>
                <w:bdr w:val="none" w:sz="0" w:space="0" w:color="auto" w:frame="1"/>
              </w:rPr>
            </w:pPr>
          </w:p>
          <w:p w14:paraId="52C4603F" w14:textId="77777777" w:rsidR="007D23E6" w:rsidRPr="00FC5B88" w:rsidRDefault="007D23E6" w:rsidP="00190A53">
            <w:pPr>
              <w:spacing w:before="0" w:after="0"/>
              <w:rPr>
                <w:rFonts w:eastAsia="Times New Roman"/>
                <w:b/>
                <w:bCs/>
                <w:color w:val="auto"/>
                <w:sz w:val="26"/>
                <w:szCs w:val="26"/>
                <w:bdr w:val="none" w:sz="0" w:space="0" w:color="auto" w:frame="1"/>
              </w:rPr>
            </w:pPr>
          </w:p>
          <w:p w14:paraId="52AD3AFC" w14:textId="77777777" w:rsidR="007D23E6" w:rsidRPr="00FC5B88" w:rsidRDefault="007D23E6" w:rsidP="00190A53">
            <w:pPr>
              <w:spacing w:before="0" w:after="0"/>
              <w:rPr>
                <w:rFonts w:eastAsia="Times New Roman"/>
                <w:b/>
                <w:bCs/>
                <w:color w:val="auto"/>
                <w:sz w:val="26"/>
                <w:szCs w:val="26"/>
                <w:bdr w:val="none" w:sz="0" w:space="0" w:color="auto" w:frame="1"/>
              </w:rPr>
            </w:pPr>
          </w:p>
          <w:p w14:paraId="5ABCB72D" w14:textId="77777777" w:rsidR="007D23E6" w:rsidRPr="00FC5B88" w:rsidRDefault="007D23E6" w:rsidP="00190A53">
            <w:pPr>
              <w:spacing w:before="0" w:after="0"/>
              <w:rPr>
                <w:rFonts w:eastAsia="Times New Roman"/>
                <w:b/>
                <w:bCs/>
                <w:color w:val="auto"/>
                <w:sz w:val="26"/>
                <w:szCs w:val="26"/>
                <w:bdr w:val="none" w:sz="0" w:space="0" w:color="auto" w:frame="1"/>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4CC2D31" w14:textId="77777777" w:rsidR="007D23E6" w:rsidRPr="00FC5B88" w:rsidRDefault="007D23E6" w:rsidP="00190A53">
            <w:pPr>
              <w:spacing w:before="0" w:after="0"/>
              <w:rPr>
                <w:rFonts w:eastAsia="Times New Roman"/>
                <w:b/>
                <w:bCs/>
                <w:color w:val="auto"/>
                <w:sz w:val="26"/>
                <w:szCs w:val="26"/>
                <w:bdr w:val="none" w:sz="0" w:space="0" w:color="auto" w:frame="1"/>
              </w:rPr>
            </w:pP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77EE5D3B" w14:textId="77777777" w:rsidR="007D23E6" w:rsidRPr="00FC5B88" w:rsidRDefault="007D23E6" w:rsidP="00190A53">
            <w:pPr>
              <w:spacing w:before="0" w:after="0"/>
              <w:rPr>
                <w:rFonts w:eastAsia="Calibri"/>
                <w:color w:val="auto"/>
                <w:sz w:val="26"/>
                <w:szCs w:val="26"/>
              </w:rPr>
            </w:pPr>
            <w:r w:rsidRPr="00FC5B88">
              <w:rPr>
                <w:rFonts w:eastAsia="Calibri"/>
                <w:color w:val="auto"/>
                <w:sz w:val="26"/>
                <w:szCs w:val="26"/>
              </w:rPr>
              <w:t>- Nhận biết và phân tích được một số yếu tố của truyện nói chung và thần thoại nói riêng như: cốt truyện, không gian, thời gian, nhân vật, lời người kể chuyện ngôi thứ ba và lời nhân vật.</w:t>
            </w:r>
          </w:p>
          <w:p w14:paraId="0E7B95A0" w14:textId="77777777" w:rsidR="007D23E6" w:rsidRPr="00FC5B88" w:rsidRDefault="007D23E6" w:rsidP="00190A53">
            <w:pPr>
              <w:spacing w:before="0" w:after="0"/>
              <w:rPr>
                <w:rFonts w:eastAsia="Calibri"/>
                <w:color w:val="auto"/>
                <w:sz w:val="26"/>
                <w:szCs w:val="26"/>
              </w:rPr>
            </w:pPr>
            <w:r w:rsidRPr="00FC5B88">
              <w:rPr>
                <w:rFonts w:eastAsia="Calibri"/>
                <w:color w:val="auto"/>
                <w:sz w:val="26"/>
                <w:szCs w:val="26"/>
              </w:rPr>
              <w:t>- Phân tích và đánh giá được chủ đề, tư tưởng, thông điệp của văn bản; phân tích được một số căn cứ để xác định chủ đề.</w:t>
            </w:r>
          </w:p>
          <w:p w14:paraId="3627D1E6" w14:textId="77777777" w:rsidR="007D23E6" w:rsidRPr="00FC5B88" w:rsidRDefault="007D23E6" w:rsidP="00190A53">
            <w:pPr>
              <w:spacing w:before="0" w:after="0"/>
              <w:rPr>
                <w:rFonts w:eastAsia="Calibri"/>
                <w:color w:val="auto"/>
                <w:sz w:val="26"/>
                <w:szCs w:val="26"/>
              </w:rPr>
            </w:pPr>
            <w:r w:rsidRPr="00FC5B88">
              <w:rPr>
                <w:rFonts w:eastAsia="Calibri"/>
                <w:color w:val="auto"/>
                <w:sz w:val="26"/>
                <w:szCs w:val="26"/>
              </w:rPr>
              <w:t>- Viết được một văn bản nghị luận phân tích, đánh giá chủ đề và những nét đặc sắc về nghệ thuật của một tác phẩm truyện.</w:t>
            </w:r>
          </w:p>
          <w:p w14:paraId="30AC35EE" w14:textId="77777777" w:rsidR="007D23E6" w:rsidRPr="00FC5B88" w:rsidRDefault="007D23E6" w:rsidP="00190A53">
            <w:pPr>
              <w:spacing w:before="0" w:after="0"/>
              <w:rPr>
                <w:rFonts w:eastAsia="Calibri"/>
                <w:color w:val="auto"/>
                <w:sz w:val="26"/>
                <w:szCs w:val="26"/>
              </w:rPr>
            </w:pPr>
            <w:r w:rsidRPr="00FC5B88">
              <w:rPr>
                <w:rFonts w:eastAsia="Calibri"/>
                <w:color w:val="auto"/>
                <w:sz w:val="26"/>
                <w:szCs w:val="26"/>
              </w:rPr>
              <w:t>- Biết thuyết trình (giới thiệu, đánh giá) về nội dung và nghệ thuật của một tác phẩm truyện.</w:t>
            </w:r>
          </w:p>
          <w:p w14:paraId="599DA8FA" w14:textId="77777777" w:rsidR="007D23E6" w:rsidRPr="00FC5B88" w:rsidRDefault="007D23E6" w:rsidP="00190A53">
            <w:pPr>
              <w:spacing w:before="0" w:after="0"/>
              <w:rPr>
                <w:rFonts w:eastAsia="Times New Roman"/>
                <w:b/>
                <w:bCs/>
                <w:color w:val="auto"/>
                <w:sz w:val="26"/>
                <w:szCs w:val="26"/>
                <w:bdr w:val="none" w:sz="0" w:space="0" w:color="auto" w:frame="1"/>
              </w:rPr>
            </w:pPr>
            <w:r w:rsidRPr="00FC5B88">
              <w:rPr>
                <w:rFonts w:eastAsia="Calibri"/>
                <w:color w:val="auto"/>
                <w:sz w:val="26"/>
                <w:szCs w:val="26"/>
              </w:rPr>
              <w:t>- Sống có khát vọng, có hoài bão và thể hiện được trách nhiệm với cộng đồng.</w:t>
            </w:r>
          </w:p>
        </w:tc>
      </w:tr>
      <w:tr w:rsidR="006D3E0E" w:rsidRPr="001F2E0D" w14:paraId="240C1059"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ED8F4AA" w14:textId="77777777" w:rsidR="00DC535C" w:rsidRPr="001F2E0D" w:rsidRDefault="00DC535C" w:rsidP="00190A53">
            <w:pPr>
              <w:spacing w:before="0" w:after="0"/>
              <w:jc w:val="center"/>
              <w:rPr>
                <w:rFonts w:eastAsia="Times New Roman"/>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42ED176" w14:textId="77777777" w:rsidR="00DC535C" w:rsidRPr="00FC5B88" w:rsidRDefault="00DC535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03265C16" w14:textId="77777777" w:rsidR="00DC535C" w:rsidRPr="00FC5B88" w:rsidRDefault="00DC535C" w:rsidP="00190A53">
            <w:pPr>
              <w:spacing w:before="0" w:after="0"/>
              <w:rPr>
                <w:rFonts w:eastAsia="Calibri"/>
                <w:b/>
                <w:i/>
                <w:iCs/>
                <w:color w:val="auto"/>
                <w:sz w:val="26"/>
                <w:szCs w:val="26"/>
                <w:lang w:val="de-DE"/>
              </w:rPr>
            </w:pPr>
            <w:r w:rsidRPr="00FC5B88">
              <w:rPr>
                <w:rFonts w:eastAsia="Calibri"/>
                <w:b/>
                <w:color w:val="auto"/>
                <w:sz w:val="26"/>
                <w:szCs w:val="26"/>
                <w:lang w:val="de-DE"/>
              </w:rPr>
              <w:t xml:space="preserve">Đọc VB 1,2,3: </w:t>
            </w:r>
            <w:r w:rsidRPr="00FC5B88">
              <w:rPr>
                <w:rFonts w:eastAsia="Calibri"/>
                <w:b/>
                <w:i/>
                <w:iCs/>
                <w:color w:val="auto"/>
                <w:sz w:val="26"/>
                <w:szCs w:val="26"/>
                <w:lang w:val="de-DE"/>
              </w:rPr>
              <w:t>Truyện về các vị thần sáng tạo thế giới</w:t>
            </w:r>
          </w:p>
          <w:p w14:paraId="71A75EA7" w14:textId="77777777" w:rsidR="00DC535C" w:rsidRPr="00FC5B88" w:rsidRDefault="00DC535C" w:rsidP="00A809DB">
            <w:pPr>
              <w:spacing w:before="0" w:after="0"/>
              <w:rPr>
                <w:rFonts w:eastAsia="Times New Roman"/>
                <w:b/>
                <w:bCs/>
                <w:color w:val="auto"/>
                <w:sz w:val="26"/>
                <w:szCs w:val="26"/>
                <w:bdr w:val="none" w:sz="0" w:space="0" w:color="auto" w:frame="1"/>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CE72262" w14:textId="77777777" w:rsidR="00DC535C" w:rsidRPr="00FC5B88" w:rsidRDefault="003F293B" w:rsidP="00190A53">
            <w:pPr>
              <w:spacing w:before="0" w:after="0"/>
              <w:jc w:val="center"/>
              <w:rPr>
                <w:rFonts w:ascii="Arial" w:eastAsia="Times New Roman" w:hAnsi="Arial" w:cs="Arial"/>
                <w:color w:val="auto"/>
                <w:sz w:val="26"/>
                <w:szCs w:val="26"/>
              </w:rPr>
            </w:pPr>
            <w:r w:rsidRPr="00FC5B88">
              <w:rPr>
                <w:rFonts w:eastAsia="Calibri"/>
                <w:bCs/>
                <w:color w:val="auto"/>
                <w:sz w:val="26"/>
                <w:szCs w:val="26"/>
              </w:rPr>
              <w:t>1-2</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0A1EE1CC"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nhận biết được đặc điểm cơ bản của truyện thần thoại nói chung và của từng nhóm truyện: thần thoại suy nguyên, thần thoại sáng tạo.</w:t>
            </w:r>
          </w:p>
          <w:p w14:paraId="5DC8FA91"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nhận biết và phân tích được các yếu tố cơ bản của chùm truyện về các vị thần sáng tạo thế giới: cốt truyện, thời gian, không gian, nhân vật.</w:t>
            </w:r>
          </w:p>
          <w:p w14:paraId="02417402"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hiểu được cách nhận thức, lí giải thế giới tự nhiên của người xưa; thấy được vẻ đẹp “một đi không trở lại” làm nên sức hấp dẫn riêng của thể loại thần thoại</w:t>
            </w:r>
          </w:p>
        </w:tc>
      </w:tr>
      <w:tr w:rsidR="006D3E0E" w:rsidRPr="001F2E0D" w14:paraId="007DC648" w14:textId="77777777" w:rsidTr="00965860">
        <w:trPr>
          <w:trHeight w:val="493"/>
        </w:trPr>
        <w:tc>
          <w:tcPr>
            <w:tcW w:w="1013" w:type="dxa"/>
            <w:vMerge/>
            <w:tcBorders>
              <w:top w:val="single" w:sz="4" w:space="0" w:color="auto"/>
              <w:left w:val="outset" w:sz="6" w:space="0" w:color="auto"/>
              <w:bottom w:val="single" w:sz="4" w:space="0" w:color="auto"/>
              <w:right w:val="single" w:sz="4" w:space="0" w:color="auto"/>
            </w:tcBorders>
            <w:shd w:val="clear" w:color="auto" w:fill="FFFFFF"/>
            <w:vAlign w:val="center"/>
          </w:tcPr>
          <w:p w14:paraId="7DDBF2D5" w14:textId="77777777" w:rsidR="00DC535C" w:rsidRPr="001F2E0D" w:rsidRDefault="00DC535C" w:rsidP="00190A53">
            <w:pPr>
              <w:spacing w:before="0" w:after="0"/>
              <w:jc w:val="center"/>
              <w:rPr>
                <w:rFonts w:eastAsia="Times New Roman"/>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9FFD7AD" w14:textId="77777777" w:rsidR="00DC535C" w:rsidRPr="00FC5B88" w:rsidRDefault="00DC535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outset" w:sz="6" w:space="0" w:color="auto"/>
            </w:tcBorders>
            <w:shd w:val="clear" w:color="auto" w:fill="FFFFFF"/>
            <w:vAlign w:val="center"/>
          </w:tcPr>
          <w:p w14:paraId="67020341" w14:textId="77777777" w:rsidR="00DC535C" w:rsidRPr="00FC5B88" w:rsidRDefault="00DC535C" w:rsidP="00190A53">
            <w:pPr>
              <w:spacing w:before="0" w:after="0"/>
              <w:rPr>
                <w:rFonts w:eastAsia="Calibri"/>
                <w:b/>
                <w:color w:val="auto"/>
                <w:sz w:val="26"/>
                <w:szCs w:val="26"/>
              </w:rPr>
            </w:pPr>
            <w:r w:rsidRPr="00FC5B88">
              <w:rPr>
                <w:rFonts w:eastAsia="Calibri"/>
                <w:b/>
                <w:color w:val="auto"/>
                <w:sz w:val="26"/>
                <w:szCs w:val="26"/>
              </w:rPr>
              <w:t xml:space="preserve">Đọc VB 4: </w:t>
            </w:r>
            <w:r w:rsidRPr="00FC5B88">
              <w:rPr>
                <w:rFonts w:eastAsia="Calibri"/>
                <w:b/>
                <w:i/>
                <w:color w:val="auto"/>
                <w:sz w:val="26"/>
                <w:szCs w:val="26"/>
              </w:rPr>
              <w:t>Tản Viên từ Phán sự lục</w:t>
            </w:r>
            <w:r w:rsidRPr="00FC5B88">
              <w:rPr>
                <w:rFonts w:eastAsia="Calibri"/>
                <w:b/>
                <w:color w:val="auto"/>
                <w:sz w:val="26"/>
                <w:szCs w:val="26"/>
              </w:rPr>
              <w:t xml:space="preserve"> (</w:t>
            </w:r>
            <w:r w:rsidRPr="00FC5B88">
              <w:rPr>
                <w:rFonts w:eastAsia="Calibri"/>
                <w:b/>
                <w:i/>
                <w:color w:val="auto"/>
                <w:sz w:val="26"/>
                <w:szCs w:val="26"/>
              </w:rPr>
              <w:t>Chuyện chức Phán sự đền Tản Viên</w:t>
            </w:r>
            <w:r w:rsidRPr="00FC5B88">
              <w:rPr>
                <w:rFonts w:eastAsia="Calibri"/>
                <w:b/>
                <w:color w:val="auto"/>
                <w:sz w:val="26"/>
                <w:szCs w:val="26"/>
              </w:rPr>
              <w:t xml:space="preserve"> – Nguyễn Dữ)</w:t>
            </w:r>
          </w:p>
          <w:p w14:paraId="5343B4BF" w14:textId="77777777" w:rsidR="00BA31B8" w:rsidRPr="00FC5B88" w:rsidRDefault="00BA31B8" w:rsidP="00BA31B8">
            <w:pPr>
              <w:spacing w:before="0" w:after="0"/>
              <w:rPr>
                <w:rFonts w:ascii="Arial" w:eastAsia="Times New Roman" w:hAnsi="Arial" w:cs="Arial"/>
                <w:color w:val="auto"/>
                <w:sz w:val="26"/>
                <w:szCs w:val="26"/>
              </w:rPr>
            </w:pPr>
          </w:p>
          <w:p w14:paraId="6779DEF2" w14:textId="77777777" w:rsidR="00DC535C" w:rsidRPr="00FC5B88" w:rsidRDefault="00DC535C" w:rsidP="00190A53">
            <w:pPr>
              <w:spacing w:before="0" w:after="0"/>
              <w:rPr>
                <w:rFonts w:ascii="Arial" w:eastAsia="Times New Roman" w:hAnsi="Arial" w:cs="Arial"/>
                <w:color w:val="auto"/>
                <w:sz w:val="26"/>
                <w:szCs w:val="26"/>
              </w:rPr>
            </w:pPr>
          </w:p>
        </w:tc>
        <w:tc>
          <w:tcPr>
            <w:tcW w:w="992" w:type="dxa"/>
            <w:tcBorders>
              <w:top w:val="single" w:sz="4" w:space="0" w:color="auto"/>
              <w:left w:val="outset" w:sz="6" w:space="0" w:color="auto"/>
              <w:bottom w:val="single" w:sz="4" w:space="0" w:color="auto"/>
              <w:right w:val="outset" w:sz="6" w:space="0" w:color="auto"/>
            </w:tcBorders>
            <w:shd w:val="clear" w:color="auto" w:fill="FFFFFF"/>
            <w:vAlign w:val="center"/>
          </w:tcPr>
          <w:p w14:paraId="496AE8C4" w14:textId="77777777" w:rsidR="00DC535C" w:rsidRPr="00FC5B88" w:rsidRDefault="00DC535C" w:rsidP="00190A53">
            <w:pPr>
              <w:spacing w:before="0" w:after="0"/>
              <w:jc w:val="center"/>
              <w:rPr>
                <w:rFonts w:ascii="Arial" w:eastAsia="Times New Roman" w:hAnsi="Arial" w:cs="Arial"/>
                <w:color w:val="auto"/>
                <w:sz w:val="26"/>
                <w:szCs w:val="26"/>
              </w:rPr>
            </w:pPr>
            <w:r w:rsidRPr="00FC5B88">
              <w:rPr>
                <w:rFonts w:eastAsia="Calibri"/>
                <w:bCs/>
                <w:color w:val="auto"/>
                <w:sz w:val="26"/>
                <w:szCs w:val="26"/>
              </w:rPr>
              <w:t>3-4</w:t>
            </w:r>
          </w:p>
        </w:tc>
        <w:tc>
          <w:tcPr>
            <w:tcW w:w="7711" w:type="dxa"/>
            <w:tcBorders>
              <w:top w:val="single" w:sz="4" w:space="0" w:color="auto"/>
              <w:left w:val="outset" w:sz="6" w:space="0" w:color="auto"/>
              <w:bottom w:val="single" w:sz="4" w:space="0" w:color="auto"/>
              <w:right w:val="outset" w:sz="6" w:space="0" w:color="auto"/>
            </w:tcBorders>
            <w:shd w:val="clear" w:color="auto" w:fill="FFFFFF"/>
            <w:vAlign w:val="center"/>
          </w:tcPr>
          <w:p w14:paraId="257094E6"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nhận biết và phân tích được một số yếu tố của truyện (truyền kì): cốt truyện, nhân vật, lời người kể chuyện, chi tiết; qua đó hiểu được vai trò của các yếu tố này trong việc tạo nên sức hấp dẫn của truyện kể.</w:t>
            </w:r>
          </w:p>
          <w:p w14:paraId="6B0D1265"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phân tích và đánh giá được chủ đề của truyện, hiểu được tư tưởng và những thông điệp mà Nguyễn Dữ gửi gắm vào tác phẩm.</w:t>
            </w:r>
          </w:p>
          <w:p w14:paraId="6F879A89"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Hình thành, bồi đắp cho HS lòng can đảm, tinh thần đấu tranh bảo vệ lẽ phải</w:t>
            </w:r>
          </w:p>
          <w:p w14:paraId="40405EB3" w14:textId="77777777" w:rsidR="00DC535C" w:rsidRPr="00FC5B88" w:rsidRDefault="00DC535C" w:rsidP="00190A53">
            <w:pPr>
              <w:spacing w:before="0" w:after="0"/>
              <w:rPr>
                <w:rFonts w:ascii="Arial" w:eastAsia="Times New Roman" w:hAnsi="Arial" w:cs="Arial"/>
                <w:color w:val="auto"/>
                <w:sz w:val="26"/>
                <w:szCs w:val="26"/>
              </w:rPr>
            </w:pPr>
          </w:p>
        </w:tc>
      </w:tr>
      <w:tr w:rsidR="006D3E0E" w:rsidRPr="001F2E0D" w14:paraId="71396680"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42C760B" w14:textId="77777777" w:rsidR="00DC535C" w:rsidRPr="001F2E0D" w:rsidRDefault="00DC535C" w:rsidP="00190A53">
            <w:pPr>
              <w:spacing w:before="0" w:after="0"/>
              <w:jc w:val="center"/>
              <w:rPr>
                <w:rFonts w:eastAsia="Times New Roman"/>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8B9858C" w14:textId="77777777" w:rsidR="00DC535C" w:rsidRPr="00FC5B88" w:rsidRDefault="00DC535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3045337D" w14:textId="77777777" w:rsidR="00DC535C" w:rsidRPr="00FC5B88" w:rsidRDefault="00DC535C" w:rsidP="00190A53">
            <w:pPr>
              <w:spacing w:before="0" w:after="0"/>
              <w:rPr>
                <w:rFonts w:eastAsia="Calibri"/>
                <w:b/>
                <w:color w:val="auto"/>
                <w:sz w:val="26"/>
                <w:szCs w:val="26"/>
                <w:lang w:val="vi-VN"/>
              </w:rPr>
            </w:pPr>
            <w:r w:rsidRPr="00FC5B88">
              <w:rPr>
                <w:rFonts w:eastAsia="Calibri"/>
                <w:b/>
                <w:color w:val="auto"/>
                <w:sz w:val="26"/>
                <w:szCs w:val="26"/>
              </w:rPr>
              <w:t xml:space="preserve">Đọc VB 5: </w:t>
            </w:r>
            <w:r w:rsidRPr="00FC5B88">
              <w:rPr>
                <w:rFonts w:eastAsia="Calibri"/>
                <w:b/>
                <w:iCs/>
                <w:color w:val="auto"/>
                <w:sz w:val="26"/>
                <w:szCs w:val="26"/>
              </w:rPr>
              <w:t>Chữ người tử tù</w:t>
            </w:r>
            <w:r w:rsidRPr="00FC5B88">
              <w:rPr>
                <w:rFonts w:eastAsia="Calibri"/>
                <w:b/>
                <w:color w:val="auto"/>
                <w:sz w:val="26"/>
                <w:szCs w:val="26"/>
              </w:rPr>
              <w:t xml:space="preserve"> (Nguyễn </w:t>
            </w:r>
            <w:r w:rsidRPr="00FC5B88">
              <w:rPr>
                <w:rFonts w:eastAsia="Calibri"/>
                <w:b/>
                <w:color w:val="auto"/>
                <w:sz w:val="26"/>
                <w:szCs w:val="26"/>
                <w:lang w:val="vi-VN"/>
              </w:rPr>
              <w:t>Tuân)</w:t>
            </w:r>
          </w:p>
          <w:p w14:paraId="69D4FDE7" w14:textId="77777777" w:rsidR="00DC535C" w:rsidRPr="00FC5B88" w:rsidRDefault="00DC535C" w:rsidP="00190A53">
            <w:pPr>
              <w:spacing w:before="0" w:after="0"/>
              <w:rPr>
                <w:rFonts w:eastAsia="Calibri"/>
                <w:b/>
                <w:bCs/>
                <w:color w:val="auto"/>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B1D694D" w14:textId="77777777" w:rsidR="00DC535C" w:rsidRPr="00FC5B88" w:rsidRDefault="00DC535C" w:rsidP="00190A53">
            <w:pPr>
              <w:spacing w:before="0" w:after="0"/>
              <w:jc w:val="center"/>
              <w:rPr>
                <w:rFonts w:eastAsia="Calibri"/>
                <w:bCs/>
                <w:color w:val="auto"/>
                <w:sz w:val="26"/>
                <w:szCs w:val="26"/>
              </w:rPr>
            </w:pPr>
            <w:r w:rsidRPr="00FC5B88">
              <w:rPr>
                <w:rFonts w:eastAsia="Calibri"/>
                <w:bCs/>
                <w:color w:val="auto"/>
                <w:sz w:val="26"/>
                <w:szCs w:val="26"/>
              </w:rPr>
              <w:t>5-7</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225D7568"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nhận biết được lời người kể chuyện ngôi thứ ba và lời nhân vật; phân tích được bối cảnh, tình huống truyện.</w:t>
            </w:r>
            <w:r w:rsidRPr="00FC5B88">
              <w:rPr>
                <w:rFonts w:eastAsia="Calibri"/>
                <w:color w:val="auto"/>
                <w:sz w:val="26"/>
                <w:szCs w:val="26"/>
              </w:rPr>
              <w:br/>
              <w:t xml:space="preserve">– HS khái quát được đặc điểm tính cách của hai nhân vật Huấn Cao và quản ngục; hiểu được chủ đề của tác phẩm. </w:t>
            </w:r>
          </w:p>
          <w:p w14:paraId="766DE6BA"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Góp phần hình thành, bồi đắp cho HS tình yêu, sự trân trọng cái đẹp và sự tài hoa</w:t>
            </w:r>
          </w:p>
        </w:tc>
      </w:tr>
      <w:tr w:rsidR="006D3E0E" w:rsidRPr="001F2E0D" w14:paraId="43258653"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21E434C" w14:textId="77777777" w:rsidR="00DC535C" w:rsidRPr="001F2E0D" w:rsidRDefault="00DC535C" w:rsidP="00190A53">
            <w:pPr>
              <w:spacing w:before="0" w:after="0"/>
              <w:jc w:val="center"/>
              <w:rPr>
                <w:rFonts w:eastAsia="Times New Roman"/>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E088BC2" w14:textId="77777777" w:rsidR="00DC535C" w:rsidRPr="00FC5B88" w:rsidRDefault="00DC535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8E66073" w14:textId="77777777" w:rsidR="00DC535C" w:rsidRPr="00FC5B88" w:rsidRDefault="00DC535C" w:rsidP="00190A53">
            <w:pPr>
              <w:spacing w:before="0" w:after="0"/>
              <w:rPr>
                <w:rFonts w:eastAsia="Calibri"/>
                <w:b/>
                <w:bCs/>
                <w:i/>
                <w:iCs/>
                <w:color w:val="auto"/>
                <w:sz w:val="26"/>
                <w:szCs w:val="26"/>
              </w:rPr>
            </w:pPr>
            <w:r w:rsidRPr="00FC5B88">
              <w:rPr>
                <w:rFonts w:eastAsia="Calibri"/>
                <w:b/>
                <w:color w:val="auto"/>
                <w:sz w:val="26"/>
                <w:szCs w:val="26"/>
              </w:rPr>
              <w:t xml:space="preserve">Thực hành tiếng Việt: </w:t>
            </w:r>
            <w:r w:rsidRPr="00FC5B88">
              <w:rPr>
                <w:rFonts w:eastAsia="Calibri"/>
                <w:b/>
                <w:iCs/>
                <w:color w:val="auto"/>
                <w:sz w:val="26"/>
                <w:szCs w:val="26"/>
              </w:rPr>
              <w:t>Sử dụng từ Hán Việt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90F06DA" w14:textId="77777777" w:rsidR="00DC535C" w:rsidRPr="00FC5B88" w:rsidRDefault="00DC535C" w:rsidP="00190A53">
            <w:pPr>
              <w:spacing w:before="0" w:after="0"/>
              <w:jc w:val="center"/>
              <w:rPr>
                <w:rFonts w:eastAsia="Calibri"/>
                <w:bCs/>
                <w:color w:val="auto"/>
                <w:sz w:val="26"/>
                <w:szCs w:val="26"/>
              </w:rPr>
            </w:pPr>
            <w:r w:rsidRPr="00FC5B88">
              <w:rPr>
                <w:rFonts w:eastAsia="Calibri"/>
                <w:bCs/>
                <w:color w:val="auto"/>
                <w:sz w:val="26"/>
                <w:szCs w:val="26"/>
              </w:rPr>
              <w:t>8</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6086A253"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biết cách giải nghĩa từ Hán Việt, tránh được lỗi dùng từ sai nghĩa.</w:t>
            </w:r>
          </w:p>
          <w:p w14:paraId="280E2EC8" w14:textId="77777777" w:rsidR="00DC535C" w:rsidRPr="00FC5B88" w:rsidRDefault="00DC535C" w:rsidP="00190A53">
            <w:pPr>
              <w:spacing w:before="0" w:after="0"/>
              <w:rPr>
                <w:rFonts w:eastAsia="Calibri"/>
                <w:color w:val="auto"/>
                <w:sz w:val="26"/>
                <w:szCs w:val="26"/>
              </w:rPr>
            </w:pPr>
            <w:r w:rsidRPr="00FC5B88">
              <w:rPr>
                <w:rFonts w:eastAsia="Calibri"/>
                <w:color w:val="auto"/>
                <w:sz w:val="26"/>
                <w:szCs w:val="26"/>
              </w:rPr>
              <w:t>– HS nhận biết được hiệu quả sử dụng từ Hán Việt.</w:t>
            </w:r>
          </w:p>
        </w:tc>
      </w:tr>
      <w:tr w:rsidR="006D3E0E" w:rsidRPr="0028687B" w14:paraId="181FA656"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19EE590" w14:textId="77777777" w:rsidR="00DC535C" w:rsidRPr="001F2E0D" w:rsidRDefault="00DC535C" w:rsidP="00190A53">
            <w:pPr>
              <w:spacing w:before="0" w:after="0"/>
              <w:jc w:val="center"/>
              <w:rPr>
                <w:rFonts w:eastAsia="Times New Roman"/>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7D97CC3" w14:textId="77777777" w:rsidR="00DC535C" w:rsidRPr="00FC5B88" w:rsidRDefault="00DC535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D940834" w14:textId="77777777" w:rsidR="00DC535C" w:rsidRPr="00FC5B88" w:rsidRDefault="00DC535C" w:rsidP="00E81173">
            <w:pPr>
              <w:spacing w:before="0" w:after="0"/>
              <w:rPr>
                <w:rFonts w:eastAsia="Calibri"/>
                <w:b/>
                <w:color w:val="auto"/>
                <w:sz w:val="26"/>
                <w:szCs w:val="26"/>
              </w:rPr>
            </w:pPr>
            <w:r w:rsidRPr="00FC5B88">
              <w:rPr>
                <w:rFonts w:eastAsia="Calibri"/>
                <w:b/>
                <w:color w:val="auto"/>
                <w:sz w:val="26"/>
                <w:szCs w:val="26"/>
              </w:rPr>
              <w:t>Viết: Viết VB nghị luận phân tích đánh giá một tác phẩm truyện (Chủ đề, những nét đặc sắc về hình thức nghệ thuậ</w:t>
            </w:r>
            <w:r w:rsidR="00BA31B8" w:rsidRPr="00FC5B88">
              <w:rPr>
                <w:rFonts w:eastAsia="Calibri"/>
                <w:b/>
                <w:color w:val="auto"/>
                <w:sz w:val="26"/>
                <w:szCs w:val="26"/>
              </w:rPr>
              <w:t xml:space="preserve">t): </w:t>
            </w:r>
            <w:r w:rsidRPr="00FC5B88">
              <w:rPr>
                <w:rFonts w:eastAsia="Calibri"/>
                <w:color w:val="auto"/>
                <w:sz w:val="26"/>
                <w:szCs w:val="26"/>
              </w:rPr>
              <w:t>Hướng dẫn viết, HS làm bài ở nhà</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30B71AF" w14:textId="77777777" w:rsidR="00CF5BA0" w:rsidRPr="00FC5B88" w:rsidRDefault="00E81173" w:rsidP="00190A53">
            <w:pPr>
              <w:spacing w:before="0" w:after="0"/>
              <w:jc w:val="center"/>
              <w:rPr>
                <w:rFonts w:eastAsia="Calibri"/>
                <w:bCs/>
                <w:color w:val="auto"/>
                <w:sz w:val="26"/>
                <w:szCs w:val="26"/>
                <w:lang w:val="vi-VN"/>
              </w:rPr>
            </w:pPr>
            <w:r w:rsidRPr="00FC5B88">
              <w:rPr>
                <w:rFonts w:eastAsia="Calibri"/>
                <w:bCs/>
                <w:color w:val="auto"/>
                <w:sz w:val="26"/>
                <w:szCs w:val="26"/>
                <w:lang w:val="vi-VN"/>
              </w:rPr>
              <w:t>9-10</w:t>
            </w:r>
          </w:p>
          <w:p w14:paraId="6915024A" w14:textId="77777777" w:rsidR="00CF5BA0" w:rsidRPr="00FC5B88" w:rsidRDefault="00CF5BA0" w:rsidP="00190A53">
            <w:pPr>
              <w:spacing w:before="0" w:after="0"/>
              <w:jc w:val="center"/>
              <w:rPr>
                <w:rFonts w:eastAsia="Calibri"/>
                <w:bCs/>
                <w:color w:val="auto"/>
                <w:sz w:val="26"/>
                <w:szCs w:val="26"/>
              </w:rPr>
            </w:pPr>
          </w:p>
          <w:p w14:paraId="6605C82B" w14:textId="77777777" w:rsidR="00CF5BA0" w:rsidRPr="00FC5B88" w:rsidRDefault="00CF5BA0" w:rsidP="00190A53">
            <w:pPr>
              <w:spacing w:before="0" w:after="0"/>
              <w:jc w:val="center"/>
              <w:rPr>
                <w:rFonts w:eastAsia="Calibri"/>
                <w:bCs/>
                <w:color w:val="auto"/>
                <w:sz w:val="26"/>
                <w:szCs w:val="26"/>
              </w:rPr>
            </w:pPr>
          </w:p>
          <w:p w14:paraId="06DD1110" w14:textId="77777777" w:rsidR="00CF5BA0" w:rsidRPr="00FC5B88" w:rsidRDefault="00CF5BA0" w:rsidP="00190A53">
            <w:pPr>
              <w:spacing w:before="0" w:after="0"/>
              <w:jc w:val="center"/>
              <w:rPr>
                <w:rFonts w:eastAsia="Calibri"/>
                <w:bCs/>
                <w:color w:val="auto"/>
                <w:sz w:val="26"/>
                <w:szCs w:val="26"/>
              </w:rPr>
            </w:pPr>
          </w:p>
          <w:p w14:paraId="69E43474" w14:textId="77777777" w:rsidR="00CF5BA0" w:rsidRPr="00FC5B88" w:rsidRDefault="00CF5BA0" w:rsidP="00190A53">
            <w:pPr>
              <w:spacing w:before="0" w:after="0"/>
              <w:jc w:val="center"/>
              <w:rPr>
                <w:rFonts w:eastAsia="Calibri"/>
                <w:bCs/>
                <w:color w:val="auto"/>
                <w:sz w:val="26"/>
                <w:szCs w:val="26"/>
              </w:rPr>
            </w:pPr>
          </w:p>
          <w:p w14:paraId="72BD3555" w14:textId="77777777" w:rsidR="00CF5BA0" w:rsidRPr="00FC5B88" w:rsidRDefault="00CF5BA0" w:rsidP="00190A53">
            <w:pPr>
              <w:spacing w:before="0" w:after="0"/>
              <w:jc w:val="center"/>
              <w:rPr>
                <w:rFonts w:eastAsia="Calibri"/>
                <w:bCs/>
                <w:color w:val="auto"/>
                <w:sz w:val="26"/>
                <w:szCs w:val="26"/>
              </w:rPr>
            </w:pPr>
          </w:p>
          <w:p w14:paraId="5FB3ECFF" w14:textId="77777777" w:rsidR="00CF5BA0" w:rsidRPr="00FC5B88" w:rsidRDefault="00CF5BA0" w:rsidP="00190A53">
            <w:pPr>
              <w:spacing w:before="0" w:after="0"/>
              <w:jc w:val="center"/>
              <w:rPr>
                <w:rFonts w:eastAsia="Calibri"/>
                <w:bCs/>
                <w:color w:val="auto"/>
                <w:sz w:val="26"/>
                <w:szCs w:val="26"/>
              </w:rPr>
            </w:pPr>
          </w:p>
          <w:p w14:paraId="1497DADD" w14:textId="77777777" w:rsidR="00CF5BA0" w:rsidRPr="00FC5B88" w:rsidRDefault="00CF5BA0" w:rsidP="00190A53">
            <w:pPr>
              <w:spacing w:before="0" w:after="0"/>
              <w:jc w:val="center"/>
              <w:rPr>
                <w:rFonts w:eastAsia="Calibri"/>
                <w:bCs/>
                <w:color w:val="auto"/>
                <w:sz w:val="26"/>
                <w:szCs w:val="26"/>
              </w:rPr>
            </w:pPr>
          </w:p>
          <w:p w14:paraId="20B41D2A" w14:textId="77777777" w:rsidR="00CF5BA0" w:rsidRPr="00FC5B88" w:rsidRDefault="00CF5BA0" w:rsidP="00190A53">
            <w:pPr>
              <w:spacing w:before="0" w:after="0"/>
              <w:jc w:val="center"/>
              <w:rPr>
                <w:rFonts w:eastAsia="Calibri"/>
                <w:bCs/>
                <w:color w:val="auto"/>
                <w:sz w:val="26"/>
                <w:szCs w:val="26"/>
              </w:rPr>
            </w:pPr>
          </w:p>
          <w:p w14:paraId="38CF95AC" w14:textId="77777777" w:rsidR="00DC535C" w:rsidRPr="00FC5B88" w:rsidRDefault="00DC535C" w:rsidP="00E81173">
            <w:pPr>
              <w:spacing w:before="0" w:after="0"/>
              <w:rPr>
                <w:rFonts w:eastAsia="Calibri"/>
                <w:bCs/>
                <w:color w:val="auto"/>
                <w:sz w:val="26"/>
                <w:szCs w:val="26"/>
              </w:rPr>
            </w:pP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0EADB0EB" w14:textId="77777777" w:rsidR="00DC535C" w:rsidRPr="00FC5B88" w:rsidRDefault="00DC535C" w:rsidP="00190A53">
            <w:pPr>
              <w:spacing w:before="0" w:after="0"/>
              <w:rPr>
                <w:rFonts w:eastAsia="Calibri"/>
                <w:color w:val="auto"/>
                <w:sz w:val="26"/>
                <w:szCs w:val="26"/>
                <w:lang w:val="vi-VN"/>
              </w:rPr>
            </w:pPr>
            <w:r w:rsidRPr="00FC5B88">
              <w:rPr>
                <w:rFonts w:eastAsia="Calibri"/>
                <w:color w:val="auto"/>
                <w:sz w:val="26"/>
                <w:szCs w:val="26"/>
                <w:lang w:val="vi-VN"/>
              </w:rPr>
              <w:t>– HS nhận biết được đặc điểm của văn bản nghị luận phân tích, đánh giá một tác phẩm truyện và viết được bài văn thuộc kiểu văn bản này.</w:t>
            </w:r>
          </w:p>
          <w:p w14:paraId="3868DB26" w14:textId="77777777" w:rsidR="00DC535C" w:rsidRPr="00FC5B88" w:rsidRDefault="00DC535C" w:rsidP="00190A53">
            <w:pPr>
              <w:spacing w:before="0" w:after="0"/>
              <w:rPr>
                <w:rFonts w:eastAsia="Calibri"/>
                <w:color w:val="auto"/>
                <w:sz w:val="26"/>
                <w:szCs w:val="26"/>
                <w:lang w:val="vi-VN"/>
              </w:rPr>
            </w:pPr>
            <w:r w:rsidRPr="00FC5B88">
              <w:rPr>
                <w:rFonts w:eastAsia="Calibri"/>
                <w:color w:val="auto"/>
                <w:sz w:val="26"/>
                <w:szCs w:val="26"/>
                <w:lang w:val="vi-VN"/>
              </w:rPr>
              <w:t>– HS nhận biết và thực hiện được các yêu cầu đối với kiểu bài như đã nêu trong SGK.</w:t>
            </w:r>
          </w:p>
          <w:p w14:paraId="29AC07FD" w14:textId="77777777" w:rsidR="00BA31B8" w:rsidRPr="00FC5B88" w:rsidRDefault="00BA31B8" w:rsidP="00BA31B8">
            <w:pPr>
              <w:spacing w:before="0" w:after="0"/>
              <w:rPr>
                <w:rFonts w:eastAsia="Calibri"/>
                <w:color w:val="auto"/>
                <w:sz w:val="26"/>
                <w:szCs w:val="26"/>
                <w:lang w:val="vi-VN"/>
              </w:rPr>
            </w:pPr>
            <w:r w:rsidRPr="00FC5B88">
              <w:rPr>
                <w:rFonts w:eastAsia="Calibri"/>
                <w:color w:val="auto"/>
                <w:sz w:val="26"/>
                <w:szCs w:val="26"/>
                <w:lang w:val="vi-VN"/>
              </w:rPr>
              <w:t xml:space="preserve">– </w:t>
            </w:r>
            <w:r w:rsidR="007070BD" w:rsidRPr="00FC5B88">
              <w:rPr>
                <w:rFonts w:eastAsia="Calibri"/>
                <w:color w:val="auto"/>
                <w:sz w:val="26"/>
                <w:szCs w:val="26"/>
                <w:lang w:val="vi-VN"/>
              </w:rPr>
              <w:t xml:space="preserve">Trả bài viết (HS thực hiện ở nhà): </w:t>
            </w:r>
            <w:r w:rsidRPr="00FC5B88">
              <w:rPr>
                <w:rFonts w:eastAsia="Calibri"/>
                <w:color w:val="auto"/>
                <w:sz w:val="26"/>
                <w:szCs w:val="26"/>
                <w:lang w:val="vi-VN"/>
              </w:rPr>
              <w:t xml:space="preserve">HS biết tự nhận xét về bài viết của mình cũng như biết nhận xét, đánh giá về bài viết của bạn. </w:t>
            </w:r>
          </w:p>
          <w:p w14:paraId="47BB3DD1" w14:textId="77777777" w:rsidR="00BA31B8" w:rsidRPr="00FC5B88" w:rsidRDefault="00BA31B8" w:rsidP="00BA31B8">
            <w:pPr>
              <w:spacing w:before="0" w:after="0"/>
              <w:rPr>
                <w:rFonts w:eastAsia="Calibri"/>
                <w:color w:val="auto"/>
                <w:sz w:val="26"/>
                <w:szCs w:val="26"/>
                <w:lang w:val="vi-VN"/>
              </w:rPr>
            </w:pPr>
            <w:r w:rsidRPr="00FC5B88">
              <w:rPr>
                <w:rFonts w:eastAsia="Calibri"/>
                <w:color w:val="auto"/>
                <w:sz w:val="26"/>
                <w:szCs w:val="26"/>
                <w:lang w:val="vi-VN"/>
              </w:rPr>
              <w:t>– HS rút ra được những kinh nghiệm thiết thực về việc viết đúng kiểu bài.</w:t>
            </w:r>
          </w:p>
          <w:p w14:paraId="753F4AA6" w14:textId="77777777" w:rsidR="00E81173" w:rsidRPr="00FC5B88" w:rsidRDefault="00E81173" w:rsidP="007070BD">
            <w:pPr>
              <w:spacing w:before="0" w:after="0"/>
              <w:rPr>
                <w:rFonts w:eastAsia="Calibri"/>
                <w:color w:val="auto"/>
                <w:sz w:val="26"/>
                <w:szCs w:val="26"/>
                <w:lang w:val="vi-VN"/>
              </w:rPr>
            </w:pPr>
          </w:p>
        </w:tc>
      </w:tr>
      <w:tr w:rsidR="006D3E0E" w:rsidRPr="0028687B" w14:paraId="6AB319A9"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13CF79A" w14:textId="77777777" w:rsidR="00DC535C" w:rsidRPr="007070BD" w:rsidRDefault="00DC535C" w:rsidP="00190A53">
            <w:pPr>
              <w:spacing w:before="0" w:after="0"/>
              <w:jc w:val="center"/>
              <w:rPr>
                <w:rFonts w:eastAsia="Times New Roman"/>
                <w:bCs/>
                <w:color w:val="auto"/>
                <w:szCs w:val="28"/>
                <w:bdr w:val="none" w:sz="0" w:space="0" w:color="auto" w:frame="1"/>
                <w:lang w:val="vi-VN"/>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AF397EC" w14:textId="77777777" w:rsidR="00DC535C" w:rsidRPr="00FC5B88" w:rsidRDefault="00DC535C"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E1835CB" w14:textId="77777777" w:rsidR="00DC535C" w:rsidRPr="00FC5B88" w:rsidRDefault="006C1E7B" w:rsidP="00190A53">
            <w:pPr>
              <w:spacing w:before="0" w:after="0"/>
              <w:rPr>
                <w:rFonts w:eastAsia="Calibri"/>
                <w:bCs/>
                <w:color w:val="auto"/>
                <w:sz w:val="26"/>
                <w:szCs w:val="26"/>
                <w:lang w:val="vi-VN"/>
              </w:rPr>
            </w:pPr>
            <w:r w:rsidRPr="00FC5B88">
              <w:rPr>
                <w:rFonts w:eastAsia="Calibri"/>
                <w:color w:val="auto"/>
                <w:sz w:val="26"/>
                <w:szCs w:val="26"/>
                <w:lang w:val="vi-VN"/>
              </w:rPr>
              <w:t xml:space="preserve">- Thực hành đọc: </w:t>
            </w:r>
            <w:r w:rsidRPr="00FC5B88">
              <w:rPr>
                <w:rFonts w:eastAsia="Calibri"/>
                <w:bCs/>
                <w:i/>
                <w:color w:val="auto"/>
                <w:sz w:val="26"/>
                <w:szCs w:val="26"/>
                <w:lang w:val="vi-VN"/>
              </w:rPr>
              <w:t>Tê-dê</w:t>
            </w:r>
            <w:r w:rsidRPr="00FC5B88">
              <w:rPr>
                <w:rFonts w:eastAsia="Calibri"/>
                <w:bCs/>
                <w:color w:val="auto"/>
                <w:sz w:val="26"/>
                <w:szCs w:val="26"/>
                <w:lang w:val="vi-VN"/>
              </w:rPr>
              <w:t xml:space="preserve"> (Trích </w:t>
            </w:r>
            <w:r w:rsidRPr="00FC5B88">
              <w:rPr>
                <w:rFonts w:eastAsia="Calibri"/>
                <w:bCs/>
                <w:i/>
                <w:color w:val="auto"/>
                <w:sz w:val="26"/>
                <w:szCs w:val="26"/>
                <w:lang w:val="vi-VN"/>
              </w:rPr>
              <w:t>Thần thoại Hy Lạp</w:t>
            </w:r>
            <w:r w:rsidRPr="00FC5B88">
              <w:rPr>
                <w:rFonts w:eastAsia="Calibri"/>
                <w:bCs/>
                <w:color w:val="auto"/>
                <w:sz w:val="26"/>
                <w:szCs w:val="26"/>
                <w:lang w:val="vi-VN"/>
              </w:rPr>
              <w:t>, Ê-đi Ha-min-tơn-Edith Hamilton)</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1D4665E" w14:textId="77777777" w:rsidR="00DC535C" w:rsidRPr="00FC5B88" w:rsidRDefault="00DC535C" w:rsidP="00190A53">
            <w:pPr>
              <w:spacing w:before="0" w:after="0"/>
              <w:jc w:val="center"/>
              <w:rPr>
                <w:rFonts w:eastAsia="Calibri"/>
                <w:bCs/>
                <w:color w:val="auto"/>
                <w:sz w:val="26"/>
                <w:szCs w:val="26"/>
                <w:lang w:val="vi-VN"/>
              </w:rPr>
            </w:pP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6C67F1C6" w14:textId="77777777" w:rsidR="00DC535C" w:rsidRPr="00FC5B88" w:rsidRDefault="006C1E7B" w:rsidP="00190A53">
            <w:pPr>
              <w:spacing w:before="0" w:after="0"/>
              <w:rPr>
                <w:rFonts w:eastAsia="Calibri"/>
                <w:color w:val="auto"/>
                <w:sz w:val="26"/>
                <w:szCs w:val="26"/>
                <w:lang w:val="vi-VN"/>
              </w:rPr>
            </w:pPr>
            <w:r w:rsidRPr="00FC5B88">
              <w:rPr>
                <w:rFonts w:eastAsia="Times New Roman"/>
                <w:color w:val="000000" w:themeColor="text1"/>
                <w:sz w:val="26"/>
                <w:szCs w:val="26"/>
                <w:lang w:val="vi-VN"/>
              </w:rPr>
              <w:t xml:space="preserve">- HS tự đọc ở nhà, tìm hiểu văn bản </w:t>
            </w:r>
            <w:r w:rsidRPr="00FC5B88">
              <w:rPr>
                <w:rFonts w:eastAsia="Calibri"/>
                <w:bCs/>
                <w:i/>
                <w:color w:val="auto"/>
                <w:sz w:val="26"/>
                <w:szCs w:val="26"/>
                <w:lang w:val="vi-VN"/>
              </w:rPr>
              <w:t>Tê-dê</w:t>
            </w:r>
            <w:r w:rsidRPr="00FC5B88">
              <w:rPr>
                <w:rFonts w:eastAsia="Calibri"/>
                <w:bCs/>
                <w:color w:val="auto"/>
                <w:sz w:val="26"/>
                <w:szCs w:val="26"/>
                <w:lang w:val="vi-VN"/>
              </w:rPr>
              <w:t xml:space="preserve"> </w:t>
            </w:r>
            <w:r w:rsidRPr="00FC5B88">
              <w:rPr>
                <w:rFonts w:eastAsia="Calibri"/>
                <w:bCs/>
                <w:i/>
                <w:color w:val="auto"/>
                <w:sz w:val="26"/>
                <w:szCs w:val="26"/>
                <w:lang w:val="vi-VN"/>
              </w:rPr>
              <w:t>(Trích Thần thoại Hy Lạp, Ê-đi Ha-min-tơn-Edith Hamilton)</w:t>
            </w:r>
            <w:r w:rsidRPr="00FC5B88">
              <w:rPr>
                <w:rFonts w:eastAsia="Calibri"/>
                <w:bCs/>
                <w:color w:val="auto"/>
                <w:sz w:val="26"/>
                <w:szCs w:val="26"/>
                <w:lang w:val="vi-VN"/>
              </w:rPr>
              <w:t xml:space="preserve">, </w:t>
            </w:r>
            <w:r w:rsidRPr="00FC5B88">
              <w:rPr>
                <w:rFonts w:eastAsia="Calibri"/>
                <w:color w:val="auto"/>
                <w:sz w:val="26"/>
                <w:szCs w:val="26"/>
                <w:lang w:val="vi-VN"/>
              </w:rPr>
              <w:t>nhận biết được một số yếu tố của thần thoại trong đoạn trích.</w:t>
            </w:r>
          </w:p>
        </w:tc>
      </w:tr>
      <w:tr w:rsidR="006D3E0E" w:rsidRPr="001F2E0D" w14:paraId="4EE41662" w14:textId="77777777" w:rsidTr="00965860">
        <w:trPr>
          <w:trHeight w:val="493"/>
        </w:trPr>
        <w:tc>
          <w:tcPr>
            <w:tcW w:w="1013" w:type="dxa"/>
            <w:vMerge/>
            <w:tcBorders>
              <w:top w:val="single" w:sz="4" w:space="0" w:color="auto"/>
              <w:left w:val="outset" w:sz="6" w:space="0" w:color="auto"/>
              <w:bottom w:val="single" w:sz="4" w:space="0" w:color="auto"/>
              <w:right w:val="single" w:sz="4" w:space="0" w:color="auto"/>
            </w:tcBorders>
            <w:shd w:val="clear" w:color="auto" w:fill="FFFFFF"/>
            <w:vAlign w:val="center"/>
          </w:tcPr>
          <w:p w14:paraId="73EC556A" w14:textId="77777777" w:rsidR="00DC535C" w:rsidRPr="007070BD" w:rsidRDefault="00DC535C" w:rsidP="00190A53">
            <w:pPr>
              <w:spacing w:before="0" w:after="0"/>
              <w:jc w:val="center"/>
              <w:rPr>
                <w:rFonts w:eastAsia="Times New Roman"/>
                <w:bCs/>
                <w:color w:val="auto"/>
                <w:szCs w:val="28"/>
                <w:bdr w:val="none" w:sz="0" w:space="0" w:color="auto" w:frame="1"/>
                <w:lang w:val="vi-VN"/>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C95A85C" w14:textId="77777777" w:rsidR="00DC535C" w:rsidRPr="00FC5B88" w:rsidRDefault="00DC535C"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single" w:sz="4" w:space="0" w:color="auto"/>
              <w:bottom w:val="single" w:sz="4" w:space="0" w:color="auto"/>
              <w:right w:val="outset" w:sz="6" w:space="0" w:color="auto"/>
            </w:tcBorders>
            <w:shd w:val="clear" w:color="auto" w:fill="FFFFFF"/>
          </w:tcPr>
          <w:p w14:paraId="2468BE25" w14:textId="77777777" w:rsidR="00DC535C" w:rsidRPr="00FC5B88" w:rsidRDefault="00DC535C" w:rsidP="000368A0">
            <w:pPr>
              <w:spacing w:before="0" w:after="0"/>
              <w:rPr>
                <w:rFonts w:eastAsia="Calibri"/>
                <w:color w:val="auto"/>
                <w:sz w:val="26"/>
                <w:szCs w:val="26"/>
                <w:lang w:val="vi-VN"/>
              </w:rPr>
            </w:pPr>
            <w:r w:rsidRPr="00FC5B88">
              <w:rPr>
                <w:rFonts w:eastAsia="Calibri"/>
                <w:color w:val="auto"/>
                <w:sz w:val="26"/>
                <w:szCs w:val="26"/>
                <w:lang w:val="vi-VN"/>
              </w:rPr>
              <w:t xml:space="preserve"> </w:t>
            </w:r>
            <w:r w:rsidR="006C1E7B" w:rsidRPr="00FC5B88">
              <w:rPr>
                <w:rFonts w:eastAsia="Calibri"/>
                <w:b/>
                <w:color w:val="auto"/>
                <w:sz w:val="26"/>
                <w:szCs w:val="26"/>
                <w:lang w:val="vi-VN"/>
              </w:rPr>
              <w:t>Nói và nghe: Giới thiệu, đánh giá nội dung, nghệ thuật của một tác phẩm truyện</w:t>
            </w:r>
          </w:p>
        </w:tc>
        <w:tc>
          <w:tcPr>
            <w:tcW w:w="992" w:type="dxa"/>
            <w:tcBorders>
              <w:top w:val="single" w:sz="4" w:space="0" w:color="auto"/>
              <w:left w:val="outset" w:sz="6" w:space="0" w:color="auto"/>
              <w:bottom w:val="single" w:sz="4" w:space="0" w:color="auto"/>
              <w:right w:val="outset" w:sz="6" w:space="0" w:color="auto"/>
            </w:tcBorders>
            <w:shd w:val="clear" w:color="auto" w:fill="FFFFFF"/>
          </w:tcPr>
          <w:p w14:paraId="61535A6B" w14:textId="77777777" w:rsidR="00DC535C" w:rsidRPr="00FC5B88" w:rsidRDefault="006C1E7B" w:rsidP="006C1E7B">
            <w:pPr>
              <w:spacing w:before="0" w:after="0"/>
              <w:jc w:val="center"/>
              <w:rPr>
                <w:rFonts w:eastAsia="Calibri"/>
                <w:bCs/>
                <w:color w:val="auto"/>
                <w:sz w:val="26"/>
                <w:szCs w:val="26"/>
              </w:rPr>
            </w:pPr>
            <w:r w:rsidRPr="00FC5B88">
              <w:rPr>
                <w:rFonts w:eastAsia="Calibri"/>
                <w:bCs/>
                <w:color w:val="auto"/>
                <w:sz w:val="26"/>
                <w:szCs w:val="26"/>
              </w:rPr>
              <w:t>1</w:t>
            </w:r>
            <w:r w:rsidR="00DC535C" w:rsidRPr="00FC5B88">
              <w:rPr>
                <w:rFonts w:eastAsia="Calibri"/>
                <w:bCs/>
                <w:color w:val="auto"/>
                <w:sz w:val="26"/>
                <w:szCs w:val="26"/>
              </w:rPr>
              <w:t>1</w:t>
            </w:r>
          </w:p>
        </w:tc>
        <w:tc>
          <w:tcPr>
            <w:tcW w:w="7711" w:type="dxa"/>
            <w:tcBorders>
              <w:top w:val="single" w:sz="4" w:space="0" w:color="auto"/>
              <w:left w:val="outset" w:sz="6" w:space="0" w:color="auto"/>
              <w:bottom w:val="single" w:sz="4" w:space="0" w:color="auto"/>
              <w:right w:val="outset" w:sz="6" w:space="0" w:color="auto"/>
            </w:tcBorders>
            <w:shd w:val="clear" w:color="auto" w:fill="FFFFFF"/>
            <w:vAlign w:val="center"/>
          </w:tcPr>
          <w:p w14:paraId="55C0B7ED" w14:textId="77777777" w:rsidR="006C1E7B" w:rsidRPr="00FC5B88" w:rsidRDefault="00DC535C" w:rsidP="006C1E7B">
            <w:pPr>
              <w:spacing w:before="0" w:after="0"/>
              <w:rPr>
                <w:rFonts w:eastAsia="Calibri"/>
                <w:color w:val="auto"/>
                <w:sz w:val="26"/>
                <w:szCs w:val="26"/>
              </w:rPr>
            </w:pPr>
            <w:r w:rsidRPr="00FC5B88">
              <w:rPr>
                <w:rFonts w:eastAsia="Calibri"/>
                <w:color w:val="auto"/>
                <w:sz w:val="26"/>
                <w:szCs w:val="26"/>
              </w:rPr>
              <w:t xml:space="preserve">– </w:t>
            </w:r>
            <w:r w:rsidR="006C1E7B" w:rsidRPr="00FC5B88">
              <w:rPr>
                <w:rFonts w:eastAsia="Calibri"/>
                <w:color w:val="auto"/>
                <w:sz w:val="26"/>
                <w:szCs w:val="26"/>
              </w:rPr>
              <w:t>HS biết giới thiệu, đánh giá (dưới hình thức thuyết trình) về nội dung và nghệ thuật của một tác phẩm truyện (theo lựa chọn cá nhân). HS biết lắng nghe và trao đổi trên tinh thần cởi mở, xây dựng.</w:t>
            </w:r>
          </w:p>
          <w:p w14:paraId="5D5CDF01" w14:textId="77777777" w:rsidR="00DC535C" w:rsidRPr="00FC5B88" w:rsidRDefault="006C1E7B" w:rsidP="00190A53">
            <w:pPr>
              <w:spacing w:before="0" w:after="0"/>
              <w:rPr>
                <w:rFonts w:eastAsia="Calibri"/>
                <w:color w:val="auto"/>
                <w:sz w:val="26"/>
                <w:szCs w:val="26"/>
              </w:rPr>
            </w:pPr>
            <w:r w:rsidRPr="00FC5B88">
              <w:rPr>
                <w:rFonts w:eastAsia="Calibri"/>
                <w:color w:val="auto"/>
                <w:sz w:val="26"/>
                <w:szCs w:val="26"/>
              </w:rPr>
              <w:t>– HS nhận biết và thực hiện được các yêu cầu đã nêu trong SGK. Trong đó, yêu cầu thứ nhất đề cập đến nội dung của bài nói, yêu cầu thứ hai đề cập đến hình thức của bài nói.</w:t>
            </w:r>
          </w:p>
        </w:tc>
      </w:tr>
      <w:tr w:rsidR="006D3E0E" w:rsidRPr="001F2E0D" w14:paraId="0CED74E4"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F3B9275" w14:textId="77777777" w:rsidR="00190A53" w:rsidRPr="001F2E0D" w:rsidRDefault="00190A53" w:rsidP="00190A53">
            <w:pPr>
              <w:spacing w:before="0" w:after="0"/>
              <w:jc w:val="center"/>
              <w:rPr>
                <w:rFonts w:eastAsia="Times New Roman"/>
                <w:b/>
                <w:bCs/>
                <w:color w:val="auto"/>
                <w:szCs w:val="28"/>
                <w:bdr w:val="none" w:sz="0" w:space="0" w:color="auto" w:frame="1"/>
              </w:rPr>
            </w:pPr>
            <w:r w:rsidRPr="001F2E0D">
              <w:rPr>
                <w:rFonts w:eastAsia="Times New Roman"/>
                <w:b/>
                <w:bCs/>
                <w:color w:val="auto"/>
                <w:szCs w:val="28"/>
                <w:bdr w:val="none" w:sz="0" w:space="0" w:color="auto" w:frame="1"/>
              </w:rPr>
              <w:t>2</w:t>
            </w:r>
          </w:p>
        </w:tc>
        <w:tc>
          <w:tcPr>
            <w:tcW w:w="17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B6E58B6" w14:textId="77777777" w:rsidR="00BA31B8" w:rsidRPr="00FC5B88" w:rsidRDefault="00BA31B8" w:rsidP="00473053">
            <w:pPr>
              <w:spacing w:before="0" w:after="0"/>
              <w:rPr>
                <w:rFonts w:eastAsia="Calibri"/>
                <w:b/>
                <w:color w:val="auto"/>
                <w:sz w:val="26"/>
                <w:szCs w:val="26"/>
              </w:rPr>
            </w:pPr>
          </w:p>
          <w:p w14:paraId="634E1F86" w14:textId="77777777" w:rsidR="00BA31B8" w:rsidRPr="00FC5B88" w:rsidRDefault="00BA31B8" w:rsidP="00473053">
            <w:pPr>
              <w:spacing w:before="0" w:after="0"/>
              <w:rPr>
                <w:rFonts w:eastAsia="Calibri"/>
                <w:b/>
                <w:color w:val="auto"/>
                <w:sz w:val="26"/>
                <w:szCs w:val="26"/>
              </w:rPr>
            </w:pPr>
          </w:p>
          <w:p w14:paraId="471C369D" w14:textId="77777777" w:rsidR="00BA31B8" w:rsidRPr="00FC5B88" w:rsidRDefault="00BA31B8" w:rsidP="00473053">
            <w:pPr>
              <w:spacing w:before="0" w:after="0"/>
              <w:rPr>
                <w:rFonts w:eastAsia="Calibri"/>
                <w:b/>
                <w:color w:val="auto"/>
                <w:sz w:val="26"/>
                <w:szCs w:val="26"/>
              </w:rPr>
            </w:pPr>
          </w:p>
          <w:p w14:paraId="20680432" w14:textId="77777777" w:rsidR="00BA31B8" w:rsidRPr="00FC5B88" w:rsidRDefault="00BA31B8" w:rsidP="00473053">
            <w:pPr>
              <w:spacing w:before="0" w:after="0"/>
              <w:rPr>
                <w:rFonts w:eastAsia="Calibri"/>
                <w:b/>
                <w:color w:val="auto"/>
                <w:sz w:val="26"/>
                <w:szCs w:val="26"/>
              </w:rPr>
            </w:pPr>
          </w:p>
          <w:p w14:paraId="5175BFDD" w14:textId="77777777" w:rsidR="00190A53" w:rsidRPr="00FC5B88" w:rsidRDefault="00190A53" w:rsidP="00473053">
            <w:pPr>
              <w:spacing w:before="0" w:after="0"/>
              <w:rPr>
                <w:rFonts w:eastAsia="Calibri"/>
                <w:b/>
                <w:color w:val="auto"/>
                <w:sz w:val="26"/>
                <w:szCs w:val="26"/>
              </w:rPr>
            </w:pPr>
            <w:r w:rsidRPr="00FC5B88">
              <w:rPr>
                <w:rFonts w:eastAsia="Calibri"/>
                <w:b/>
                <w:color w:val="auto"/>
                <w:sz w:val="26"/>
                <w:szCs w:val="26"/>
              </w:rPr>
              <w:t xml:space="preserve">Bài 2. Vẻ đẹp của thơ ca </w:t>
            </w:r>
          </w:p>
          <w:p w14:paraId="2D4E68FD" w14:textId="77777777" w:rsidR="00473053" w:rsidRPr="00FC5B88" w:rsidRDefault="00473053" w:rsidP="00473053">
            <w:pPr>
              <w:spacing w:before="0" w:after="0"/>
              <w:rPr>
                <w:rFonts w:eastAsia="Calibri"/>
                <w:b/>
                <w:color w:val="auto"/>
                <w:sz w:val="26"/>
                <w:szCs w:val="26"/>
              </w:rPr>
            </w:pPr>
            <w:r w:rsidRPr="00FC5B88">
              <w:rPr>
                <w:rFonts w:eastAsia="Calibri"/>
                <w:b/>
                <w:color w:val="auto"/>
                <w:sz w:val="26"/>
                <w:szCs w:val="26"/>
              </w:rPr>
              <w:t>(11 tiết)</w:t>
            </w:r>
          </w:p>
          <w:p w14:paraId="341E745F" w14:textId="77777777" w:rsidR="00473053" w:rsidRPr="00FC5B88" w:rsidRDefault="00473053" w:rsidP="00473053">
            <w:pPr>
              <w:spacing w:before="0" w:after="0"/>
              <w:rPr>
                <w:rFonts w:eastAsia="Calibri"/>
                <w:b/>
                <w:color w:val="auto"/>
                <w:sz w:val="26"/>
                <w:szCs w:val="26"/>
              </w:rPr>
            </w:pPr>
          </w:p>
          <w:p w14:paraId="0F633EC6" w14:textId="77777777" w:rsidR="00473053" w:rsidRPr="00FC5B88" w:rsidRDefault="00473053" w:rsidP="00473053">
            <w:pPr>
              <w:spacing w:before="0" w:after="0"/>
              <w:rPr>
                <w:rFonts w:eastAsia="Calibri"/>
                <w:b/>
                <w:color w:val="auto"/>
                <w:sz w:val="26"/>
                <w:szCs w:val="26"/>
              </w:rPr>
            </w:pPr>
          </w:p>
          <w:p w14:paraId="6D6BF8BC" w14:textId="77777777" w:rsidR="00473053" w:rsidRPr="00FC5B88" w:rsidRDefault="00473053" w:rsidP="00473053">
            <w:pPr>
              <w:spacing w:before="0" w:after="0"/>
              <w:rPr>
                <w:rFonts w:eastAsia="Calibri"/>
                <w:b/>
                <w:color w:val="auto"/>
                <w:sz w:val="26"/>
                <w:szCs w:val="26"/>
              </w:rPr>
            </w:pPr>
          </w:p>
          <w:p w14:paraId="62323716" w14:textId="77777777" w:rsidR="00473053" w:rsidRPr="00FC5B88" w:rsidRDefault="00473053" w:rsidP="00473053">
            <w:pPr>
              <w:spacing w:before="0" w:after="0"/>
              <w:rPr>
                <w:rFonts w:eastAsia="Calibri"/>
                <w:b/>
                <w:color w:val="auto"/>
                <w:sz w:val="26"/>
                <w:szCs w:val="26"/>
              </w:rPr>
            </w:pPr>
          </w:p>
          <w:p w14:paraId="3B782B52" w14:textId="77777777" w:rsidR="00473053" w:rsidRPr="00FC5B88" w:rsidRDefault="00473053" w:rsidP="00473053">
            <w:pPr>
              <w:spacing w:before="0" w:after="0"/>
              <w:rPr>
                <w:rFonts w:eastAsia="Calibri"/>
                <w:b/>
                <w:color w:val="auto"/>
                <w:sz w:val="26"/>
                <w:szCs w:val="26"/>
              </w:rPr>
            </w:pPr>
          </w:p>
          <w:p w14:paraId="0C22CAF3" w14:textId="77777777" w:rsidR="00473053" w:rsidRPr="00FC5B88" w:rsidRDefault="00473053" w:rsidP="00473053">
            <w:pPr>
              <w:spacing w:before="0" w:after="0"/>
              <w:rPr>
                <w:rFonts w:eastAsia="Calibri"/>
                <w:b/>
                <w:color w:val="auto"/>
                <w:sz w:val="26"/>
                <w:szCs w:val="26"/>
              </w:rPr>
            </w:pPr>
          </w:p>
          <w:p w14:paraId="2DD07DCE" w14:textId="77777777" w:rsidR="00473053" w:rsidRPr="00FC5B88" w:rsidRDefault="00473053" w:rsidP="00473053">
            <w:pPr>
              <w:spacing w:before="0" w:after="0"/>
              <w:rPr>
                <w:rFonts w:eastAsia="Calibri"/>
                <w:b/>
                <w:color w:val="auto"/>
                <w:sz w:val="26"/>
                <w:szCs w:val="26"/>
              </w:rPr>
            </w:pPr>
          </w:p>
          <w:p w14:paraId="32772426" w14:textId="77777777" w:rsidR="00473053" w:rsidRPr="00FC5B88" w:rsidRDefault="00473053" w:rsidP="00473053">
            <w:pPr>
              <w:spacing w:before="0" w:after="0"/>
              <w:rPr>
                <w:rFonts w:eastAsia="Calibri"/>
                <w:b/>
                <w:color w:val="auto"/>
                <w:sz w:val="26"/>
                <w:szCs w:val="26"/>
              </w:rPr>
            </w:pPr>
          </w:p>
          <w:p w14:paraId="1FB29741" w14:textId="77777777" w:rsidR="00473053" w:rsidRPr="00FC5B88" w:rsidRDefault="00473053" w:rsidP="00473053">
            <w:pPr>
              <w:spacing w:before="0" w:after="0"/>
              <w:rPr>
                <w:rFonts w:eastAsia="Calibri"/>
                <w:b/>
                <w:color w:val="auto"/>
                <w:sz w:val="26"/>
                <w:szCs w:val="26"/>
              </w:rPr>
            </w:pPr>
          </w:p>
          <w:p w14:paraId="21615D1A" w14:textId="77777777" w:rsidR="00473053" w:rsidRPr="00FC5B88" w:rsidRDefault="00473053" w:rsidP="00473053">
            <w:pPr>
              <w:spacing w:before="0" w:after="0"/>
              <w:rPr>
                <w:rFonts w:eastAsia="Calibri"/>
                <w:b/>
                <w:color w:val="auto"/>
                <w:sz w:val="26"/>
                <w:szCs w:val="26"/>
              </w:rPr>
            </w:pPr>
          </w:p>
          <w:p w14:paraId="2F3D62AC" w14:textId="77777777" w:rsidR="00473053" w:rsidRPr="00FC5B88" w:rsidRDefault="00473053" w:rsidP="00473053">
            <w:pPr>
              <w:spacing w:before="0" w:after="0"/>
              <w:rPr>
                <w:rFonts w:eastAsia="Calibri"/>
                <w:b/>
                <w:color w:val="auto"/>
                <w:sz w:val="26"/>
                <w:szCs w:val="26"/>
              </w:rPr>
            </w:pPr>
          </w:p>
          <w:p w14:paraId="60FF2B1C" w14:textId="77777777" w:rsidR="00473053" w:rsidRPr="00FC5B88" w:rsidRDefault="00473053" w:rsidP="00473053">
            <w:pPr>
              <w:spacing w:before="0" w:after="0"/>
              <w:rPr>
                <w:rFonts w:eastAsia="Calibri"/>
                <w:b/>
                <w:color w:val="auto"/>
                <w:sz w:val="26"/>
                <w:szCs w:val="26"/>
              </w:rPr>
            </w:pPr>
          </w:p>
          <w:p w14:paraId="3825CE14" w14:textId="77777777" w:rsidR="00473053" w:rsidRPr="00FC5B88" w:rsidRDefault="00473053" w:rsidP="00473053">
            <w:pPr>
              <w:spacing w:before="0" w:after="0"/>
              <w:rPr>
                <w:rFonts w:eastAsia="Calibri"/>
                <w:b/>
                <w:color w:val="auto"/>
                <w:sz w:val="26"/>
                <w:szCs w:val="26"/>
              </w:rPr>
            </w:pPr>
          </w:p>
          <w:p w14:paraId="1D5FA73D" w14:textId="77777777" w:rsidR="00473053" w:rsidRPr="00FC5B88" w:rsidRDefault="00473053" w:rsidP="00473053">
            <w:pPr>
              <w:spacing w:before="0" w:after="0"/>
              <w:rPr>
                <w:rFonts w:eastAsia="Calibri"/>
                <w:b/>
                <w:color w:val="auto"/>
                <w:sz w:val="26"/>
                <w:szCs w:val="26"/>
              </w:rPr>
            </w:pPr>
          </w:p>
          <w:p w14:paraId="799F9E0E" w14:textId="77777777" w:rsidR="00473053" w:rsidRPr="00FC5B88" w:rsidRDefault="00473053" w:rsidP="00473053">
            <w:pPr>
              <w:spacing w:before="0" w:after="0"/>
              <w:rPr>
                <w:rFonts w:eastAsia="Calibri"/>
                <w:b/>
                <w:color w:val="auto"/>
                <w:sz w:val="26"/>
                <w:szCs w:val="26"/>
              </w:rPr>
            </w:pPr>
          </w:p>
          <w:p w14:paraId="7B7F898D" w14:textId="77777777" w:rsidR="00473053" w:rsidRPr="00FC5B88" w:rsidRDefault="00473053" w:rsidP="004730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66CCD9D6" w14:textId="77777777" w:rsidR="00190A53" w:rsidRPr="00FC5B88" w:rsidRDefault="00190A53" w:rsidP="00190A53">
            <w:pPr>
              <w:spacing w:before="0" w:after="0"/>
              <w:rPr>
                <w:rFonts w:eastAsia="Times New Roman"/>
                <w:bCs/>
                <w:color w:val="auto"/>
                <w:sz w:val="26"/>
                <w:szCs w:val="26"/>
                <w:bdr w:val="none" w:sz="0" w:space="0" w:color="auto" w:frame="1"/>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BCDCB12" w14:textId="77777777" w:rsidR="00190A53" w:rsidRPr="00FC5B88" w:rsidRDefault="00190A53" w:rsidP="00190A53">
            <w:pPr>
              <w:spacing w:before="0" w:after="0"/>
              <w:jc w:val="center"/>
              <w:rPr>
                <w:rFonts w:eastAsia="Times New Roman"/>
                <w:bCs/>
                <w:color w:val="auto"/>
                <w:sz w:val="26"/>
                <w:szCs w:val="26"/>
                <w:bdr w:val="none" w:sz="0" w:space="0" w:color="auto" w:frame="1"/>
              </w:rPr>
            </w:pP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00F453B3" w14:textId="77777777" w:rsidR="00190A53" w:rsidRPr="00FC5B88" w:rsidRDefault="00190A53" w:rsidP="00190A53">
            <w:pPr>
              <w:spacing w:before="0" w:after="0"/>
              <w:rPr>
                <w:rFonts w:eastAsia="Calibri"/>
                <w:bCs/>
                <w:color w:val="auto"/>
                <w:sz w:val="26"/>
                <w:szCs w:val="26"/>
              </w:rPr>
            </w:pPr>
            <w:r w:rsidRPr="00FC5B88">
              <w:rPr>
                <w:rFonts w:eastAsia="Calibri"/>
                <w:bCs/>
                <w:color w:val="auto"/>
                <w:sz w:val="26"/>
                <w:szCs w:val="26"/>
              </w:rPr>
              <w:t>- Phân tích và đánh giá được giá trị thẩm mĩ của một số yếu tố trong thơ như từ ngữ, hình ảnh, vần, nhịp, đối, nhân vật trữ tỉnh (chủ thể trữ tình).</w:t>
            </w:r>
          </w:p>
          <w:p w14:paraId="383BAB8E" w14:textId="77777777" w:rsidR="00190A53" w:rsidRPr="00FC5B88" w:rsidRDefault="00190A53" w:rsidP="00190A53">
            <w:pPr>
              <w:spacing w:before="0" w:after="0"/>
              <w:rPr>
                <w:rFonts w:eastAsia="Calibri"/>
                <w:bCs/>
                <w:color w:val="auto"/>
                <w:sz w:val="26"/>
                <w:szCs w:val="26"/>
              </w:rPr>
            </w:pPr>
            <w:r w:rsidRPr="00FC5B88">
              <w:rPr>
                <w:rFonts w:eastAsia="Calibri"/>
                <w:bCs/>
                <w:color w:val="auto"/>
                <w:sz w:val="26"/>
                <w:szCs w:val="26"/>
              </w:rPr>
              <w:t>- Liên hệ để thấy được một số điểm gần gũi về nội dung giữa các tác phẩm thơ thuộc hai nền văn hoá khác nhau.</w:t>
            </w:r>
          </w:p>
          <w:p w14:paraId="643142E6" w14:textId="77777777" w:rsidR="00190A53" w:rsidRPr="00FC5B88" w:rsidRDefault="00190A53" w:rsidP="00190A53">
            <w:pPr>
              <w:spacing w:before="0" w:after="0"/>
              <w:rPr>
                <w:rFonts w:eastAsia="Calibri"/>
                <w:bCs/>
                <w:color w:val="auto"/>
                <w:sz w:val="26"/>
                <w:szCs w:val="26"/>
              </w:rPr>
            </w:pPr>
            <w:r w:rsidRPr="00FC5B88">
              <w:rPr>
                <w:rFonts w:eastAsia="Calibri"/>
                <w:bCs/>
                <w:color w:val="auto"/>
                <w:sz w:val="26"/>
                <w:szCs w:val="26"/>
              </w:rPr>
              <w:t>- Nhận biết được lỗi dùng từ và lỗi về trật tự từ, biết cách sửa những lỗi đó.</w:t>
            </w:r>
          </w:p>
          <w:p w14:paraId="50E04E77" w14:textId="77777777" w:rsidR="00190A53" w:rsidRPr="00FC5B88" w:rsidRDefault="00190A53" w:rsidP="00190A53">
            <w:pPr>
              <w:spacing w:before="0" w:after="0"/>
              <w:rPr>
                <w:rFonts w:eastAsia="Calibri"/>
                <w:bCs/>
                <w:color w:val="auto"/>
                <w:sz w:val="26"/>
                <w:szCs w:val="26"/>
              </w:rPr>
            </w:pPr>
            <w:r w:rsidRPr="00FC5B88">
              <w:rPr>
                <w:rFonts w:eastAsia="Calibri"/>
                <w:bCs/>
                <w:color w:val="auto"/>
                <w:sz w:val="26"/>
                <w:szCs w:val="26"/>
              </w:rPr>
              <w:t>- Viết được một văn bản nghị luận phân tích, đánh giá chủ đề và những nét đặc sắc về nghệ thuật của một tác phẩm thơ.</w:t>
            </w:r>
          </w:p>
          <w:p w14:paraId="482F0E10" w14:textId="77777777" w:rsidR="00190A53" w:rsidRPr="00FC5B88" w:rsidRDefault="00190A53" w:rsidP="00190A53">
            <w:pPr>
              <w:spacing w:before="0" w:after="0"/>
              <w:rPr>
                <w:rFonts w:eastAsia="Calibri"/>
                <w:bCs/>
                <w:color w:val="auto"/>
                <w:sz w:val="26"/>
                <w:szCs w:val="26"/>
              </w:rPr>
            </w:pPr>
            <w:r w:rsidRPr="00FC5B88">
              <w:rPr>
                <w:rFonts w:eastAsia="Calibri"/>
                <w:bCs/>
                <w:color w:val="auto"/>
                <w:sz w:val="26"/>
                <w:szCs w:val="26"/>
              </w:rPr>
              <w:t>- Biết thuyết trình (giới thiệu đánh giá về nội dung và nghệ thuật của một tác phẩm thơ.</w:t>
            </w:r>
          </w:p>
          <w:p w14:paraId="503B45B1" w14:textId="77777777" w:rsidR="00190A53" w:rsidRPr="00FC5B88" w:rsidRDefault="00190A53" w:rsidP="00190A53">
            <w:pPr>
              <w:spacing w:before="0" w:after="0"/>
              <w:rPr>
                <w:rFonts w:eastAsia="Times New Roman"/>
                <w:b/>
                <w:bCs/>
                <w:color w:val="auto"/>
                <w:sz w:val="26"/>
                <w:szCs w:val="26"/>
                <w:bdr w:val="none" w:sz="0" w:space="0" w:color="auto" w:frame="1"/>
              </w:rPr>
            </w:pPr>
            <w:r w:rsidRPr="00FC5B88">
              <w:rPr>
                <w:rFonts w:eastAsia="Calibri"/>
                <w:bCs/>
                <w:color w:val="auto"/>
                <w:sz w:val="26"/>
                <w:szCs w:val="26"/>
              </w:rPr>
              <w:t>- Biết nuôi dưỡng đời sống tâm hồn phong phú, có khả năng rung động trước vẻ đẹp của cuộc sống.</w:t>
            </w:r>
          </w:p>
        </w:tc>
      </w:tr>
      <w:tr w:rsidR="006D3E0E" w:rsidRPr="001F2E0D" w14:paraId="67BFDCB1"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CA9FD4A"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066A4AC"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CC83B71" w14:textId="77777777" w:rsidR="00190A53" w:rsidRPr="00FC5B88" w:rsidRDefault="00190A53" w:rsidP="00F40922">
            <w:pPr>
              <w:spacing w:before="0" w:after="0"/>
              <w:rPr>
                <w:rFonts w:eastAsia="Calibri"/>
                <w:b/>
                <w:color w:val="auto"/>
                <w:sz w:val="26"/>
                <w:szCs w:val="26"/>
              </w:rPr>
            </w:pPr>
            <w:r w:rsidRPr="00FC5B88">
              <w:rPr>
                <w:rFonts w:eastAsia="Calibri"/>
                <w:b/>
                <w:color w:val="auto"/>
                <w:sz w:val="26"/>
                <w:szCs w:val="26"/>
              </w:rPr>
              <w:t>Đọc VB 1,2,3: Chùm thơ hai-cư Nhật Bản</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89D39B1" w14:textId="77777777" w:rsidR="00190A53" w:rsidRPr="00FC5B88" w:rsidRDefault="00190A53" w:rsidP="00190A53">
            <w:pPr>
              <w:spacing w:before="0" w:after="0"/>
              <w:jc w:val="center"/>
              <w:rPr>
                <w:rFonts w:eastAsia="Calibri"/>
                <w:bCs/>
                <w:color w:val="auto"/>
                <w:sz w:val="26"/>
                <w:szCs w:val="26"/>
              </w:rPr>
            </w:pPr>
            <w:r w:rsidRPr="00FC5B88">
              <w:rPr>
                <w:rFonts w:eastAsia="Calibri"/>
                <w:bCs/>
                <w:color w:val="auto"/>
                <w:sz w:val="26"/>
                <w:szCs w:val="26"/>
              </w:rPr>
              <w:t>12</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62BAF465"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nhận diện được hình thức thơ hai-cư.</w:t>
            </w:r>
          </w:p>
          <w:p w14:paraId="393EB044"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xml:space="preserve">– HS nhận diện và đánh giá được sức hấp dẫn của thơ hai-cư nói riêng, của thơ ca nói chung trên hai phương diện: sức gợi của hình ảnh và của hình thức ngôn từ cô đọng, hàm súc. </w:t>
            </w:r>
          </w:p>
          <w:p w14:paraId="34FCF7EC"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hình thành được thái độ trân trọng, nâng niu, rung động trước vẻ đẹp của thiên nhiên, sự sống.</w:t>
            </w:r>
          </w:p>
        </w:tc>
      </w:tr>
      <w:tr w:rsidR="006D3E0E" w:rsidRPr="0028687B" w14:paraId="06A21C9E"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68268D6"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3FCC139"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28D5543" w14:textId="77777777" w:rsidR="00190A53" w:rsidRPr="00FC5B88" w:rsidRDefault="00190A53" w:rsidP="00190A53">
            <w:pPr>
              <w:spacing w:before="0" w:after="0"/>
              <w:rPr>
                <w:rFonts w:eastAsia="Calibri"/>
                <w:b/>
                <w:color w:val="auto"/>
                <w:sz w:val="26"/>
                <w:szCs w:val="26"/>
              </w:rPr>
            </w:pPr>
            <w:r w:rsidRPr="00FC5B88">
              <w:rPr>
                <w:rFonts w:eastAsia="Calibri"/>
                <w:b/>
                <w:color w:val="auto"/>
                <w:sz w:val="26"/>
                <w:szCs w:val="26"/>
              </w:rPr>
              <w:t xml:space="preserve">Đọc VB 4: </w:t>
            </w:r>
            <w:r w:rsidRPr="00FC5B88">
              <w:rPr>
                <w:rFonts w:eastAsia="Calibri"/>
                <w:b/>
                <w:i/>
                <w:color w:val="auto"/>
                <w:sz w:val="26"/>
                <w:szCs w:val="26"/>
              </w:rPr>
              <w:t>Thu hứng</w:t>
            </w:r>
            <w:r w:rsidRPr="00FC5B88">
              <w:rPr>
                <w:rFonts w:eastAsia="Calibri"/>
                <w:b/>
                <w:color w:val="auto"/>
                <w:sz w:val="26"/>
                <w:szCs w:val="26"/>
              </w:rPr>
              <w:t xml:space="preserve"> (</w:t>
            </w:r>
            <w:r w:rsidRPr="00FC5B88">
              <w:rPr>
                <w:rFonts w:eastAsia="Calibri"/>
                <w:b/>
                <w:i/>
                <w:color w:val="auto"/>
                <w:sz w:val="26"/>
                <w:szCs w:val="26"/>
              </w:rPr>
              <w:t>Cảm xúc mùa thu</w:t>
            </w:r>
            <w:r w:rsidRPr="00FC5B88">
              <w:rPr>
                <w:rFonts w:eastAsia="Calibri"/>
                <w:b/>
                <w:color w:val="auto"/>
                <w:sz w:val="26"/>
                <w:szCs w:val="26"/>
              </w:rPr>
              <w:t xml:space="preserve"> – Đỗ Phủ)</w:t>
            </w:r>
          </w:p>
          <w:p w14:paraId="630CD5F6" w14:textId="77777777" w:rsidR="00190A53" w:rsidRPr="00FC5B88" w:rsidRDefault="00190A53" w:rsidP="00CB24D0">
            <w:pPr>
              <w:spacing w:before="0" w:after="0"/>
              <w:rPr>
                <w:rFonts w:eastAsia="Calibri"/>
                <w:color w:val="auto"/>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E792A69" w14:textId="77777777" w:rsidR="00190A53" w:rsidRPr="00FC5B88" w:rsidRDefault="00CB24D0" w:rsidP="00190A53">
            <w:pPr>
              <w:spacing w:before="0" w:after="0"/>
              <w:jc w:val="center"/>
              <w:rPr>
                <w:rFonts w:eastAsia="Calibri"/>
                <w:bCs/>
                <w:color w:val="auto"/>
                <w:sz w:val="26"/>
                <w:szCs w:val="26"/>
              </w:rPr>
            </w:pPr>
            <w:r w:rsidRPr="00FC5B88">
              <w:rPr>
                <w:rFonts w:eastAsia="Calibri"/>
                <w:bCs/>
                <w:color w:val="auto"/>
                <w:sz w:val="26"/>
                <w:szCs w:val="26"/>
              </w:rPr>
              <w:t>13</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095CFB81"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nhận diện, phân tích, đánh giá được giá trị thẩm mĩ của một số yếu tố trong thơ Đường luật viết bằng chữ Hán như từ ngữ, hình ảnh, vần, đối, nhân vật trữ tình,... trong thơ cổ.</w:t>
            </w:r>
          </w:p>
          <w:p w14:paraId="4F2932FE"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rPr>
              <w:t xml:space="preserve">– HS nhận biết được một số điểm gần gũi về nội dung giữa những tác phẩm thơ thuộc các nền văn hoá khác nhau, trong cùng thời kì trung đại, qua tìm hiểu tác phẩm </w:t>
            </w:r>
            <w:r w:rsidRPr="00FC5B88">
              <w:rPr>
                <w:rFonts w:eastAsia="Calibri"/>
                <w:i/>
                <w:iCs/>
                <w:color w:val="auto"/>
                <w:sz w:val="26"/>
                <w:szCs w:val="26"/>
              </w:rPr>
              <w:t xml:space="preserve">Thu hứng </w:t>
            </w:r>
            <w:r w:rsidRPr="00FC5B88">
              <w:rPr>
                <w:rFonts w:eastAsia="Calibri"/>
                <w:color w:val="auto"/>
                <w:sz w:val="26"/>
                <w:szCs w:val="26"/>
              </w:rPr>
              <w:t>(đại diện cho thơ Đường, Trung Quốc), chùm thơ hai-cư (Nhật Bản) và một số bài thơ trung đại Việt Nam (đã học).</w:t>
            </w:r>
          </w:p>
          <w:p w14:paraId="7A961DC6" w14:textId="77777777" w:rsidR="007070BD" w:rsidRPr="00FC5B88" w:rsidRDefault="00C21F2A" w:rsidP="00C21F2A">
            <w:pPr>
              <w:spacing w:before="0" w:after="0"/>
              <w:rPr>
                <w:rFonts w:eastAsia="Calibri"/>
                <w:color w:val="auto"/>
                <w:sz w:val="26"/>
                <w:szCs w:val="26"/>
                <w:lang w:val="vi-VN"/>
              </w:rPr>
            </w:pPr>
            <w:r w:rsidRPr="00FC5B88">
              <w:rPr>
                <w:rFonts w:eastAsia="Calibri"/>
                <w:color w:val="auto"/>
                <w:sz w:val="26"/>
                <w:szCs w:val="26"/>
                <w:lang w:val="vi-VN"/>
              </w:rPr>
              <w:lastRenderedPageBreak/>
              <w:t>–HS viết được văn bản nghị luận phân tích, đánh giá về một số phương diện chính của một bài thơ cổ phương Đông như chủ đề, những nét đặc sắc về hình thức nghệ thuật và tác dụng của chúng.</w:t>
            </w:r>
          </w:p>
          <w:p w14:paraId="6C013D86"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lang w:val="vi-VN"/>
              </w:rPr>
              <w:t>– HS nhận biết được sức sống, sự tác động và khả năng khơi gợi sự rung động thẩm mĩ, giúp nuôi dưỡng đời sống tâm hồn của thơ Đường luật (luật thi).</w:t>
            </w:r>
          </w:p>
        </w:tc>
      </w:tr>
      <w:tr w:rsidR="006D3E0E" w:rsidRPr="001F2E0D" w14:paraId="08E9A049"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4309246" w14:textId="77777777" w:rsidR="00190A53" w:rsidRPr="007070BD" w:rsidRDefault="00190A53" w:rsidP="00190A53">
            <w:pPr>
              <w:spacing w:before="0" w:after="0"/>
              <w:rPr>
                <w:rFonts w:eastAsia="Times New Roman"/>
                <w:b/>
                <w:bCs/>
                <w:color w:val="auto"/>
                <w:szCs w:val="28"/>
                <w:bdr w:val="none" w:sz="0" w:space="0" w:color="auto" w:frame="1"/>
                <w:lang w:val="vi-VN"/>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66835BD" w14:textId="77777777" w:rsidR="00190A53" w:rsidRPr="00FC5B88" w:rsidRDefault="00190A53"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6E250E1" w14:textId="77777777" w:rsidR="00190A53" w:rsidRPr="00FC5B88" w:rsidRDefault="00190A53" w:rsidP="00190A53">
            <w:pPr>
              <w:spacing w:before="0" w:after="0"/>
              <w:rPr>
                <w:rFonts w:eastAsia="Calibri"/>
                <w:b/>
                <w:color w:val="auto"/>
                <w:sz w:val="26"/>
                <w:szCs w:val="26"/>
                <w:lang w:val="vi-VN"/>
              </w:rPr>
            </w:pPr>
            <w:r w:rsidRPr="00FC5B88">
              <w:rPr>
                <w:rFonts w:eastAsia="Calibri"/>
                <w:b/>
                <w:color w:val="auto"/>
                <w:sz w:val="26"/>
                <w:szCs w:val="26"/>
                <w:lang w:val="vi-VN"/>
              </w:rPr>
              <w:t xml:space="preserve">Đọc VB 5: </w:t>
            </w:r>
            <w:r w:rsidRPr="00FC5B88">
              <w:rPr>
                <w:rFonts w:eastAsia="Calibri"/>
                <w:b/>
                <w:i/>
                <w:iCs/>
                <w:color w:val="auto"/>
                <w:sz w:val="26"/>
                <w:szCs w:val="26"/>
                <w:lang w:val="vi-VN"/>
              </w:rPr>
              <w:t>Mùa xuân chín</w:t>
            </w:r>
            <w:r w:rsidRPr="00FC5B88">
              <w:rPr>
                <w:rFonts w:eastAsia="Calibri"/>
                <w:b/>
                <w:color w:val="auto"/>
                <w:sz w:val="26"/>
                <w:szCs w:val="26"/>
                <w:lang w:val="vi-VN"/>
              </w:rPr>
              <w:t xml:space="preserve"> (Hàn Mặc Tử)</w:t>
            </w:r>
          </w:p>
          <w:p w14:paraId="33458A93" w14:textId="77777777" w:rsidR="00190A53" w:rsidRPr="00FC5B88" w:rsidRDefault="00190A53" w:rsidP="00F32A71">
            <w:pPr>
              <w:spacing w:before="0" w:after="0"/>
              <w:rPr>
                <w:rFonts w:eastAsia="Calibri"/>
                <w:color w:val="auto"/>
                <w:sz w:val="26"/>
                <w:szCs w:val="26"/>
                <w:lang w:val="vi-VN"/>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DE20425" w14:textId="77777777" w:rsidR="00190A53" w:rsidRPr="00FC5B88" w:rsidRDefault="00CB24D0" w:rsidP="00190A53">
            <w:pPr>
              <w:spacing w:before="0" w:after="0"/>
              <w:jc w:val="center"/>
              <w:rPr>
                <w:rFonts w:eastAsia="Calibri"/>
                <w:bCs/>
                <w:color w:val="auto"/>
                <w:sz w:val="26"/>
                <w:szCs w:val="26"/>
              </w:rPr>
            </w:pPr>
            <w:r w:rsidRPr="00FC5B88">
              <w:rPr>
                <w:rFonts w:eastAsia="Calibri"/>
                <w:bCs/>
                <w:color w:val="auto"/>
                <w:sz w:val="26"/>
                <w:szCs w:val="26"/>
              </w:rPr>
              <w:t>14-15</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32C5B1A5"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nhận diện và phân tích được giá trị thẩm mĩ của tổ chức ngôn từ trong thơ bao gồm: nhịp điệu, nhạc điệu, các cách kết hợp từ ngữ độc đáo.</w:t>
            </w:r>
          </w:p>
          <w:p w14:paraId="653CD53D"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hình thành được ý niệm về thơ hiện đại trong sự phân biệt với các hình thái thơ ca cổ điển đã giới thiệu trước đó.</w:t>
            </w:r>
          </w:p>
          <w:p w14:paraId="69CD7E3E"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biết liên hệ, so sánh các tác phẩm văn học thuộc các truyền thống, các thời kì văn hoá khác nhau.</w:t>
            </w:r>
          </w:p>
          <w:p w14:paraId="0B70FEBF"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hình thành được khả năng đồng cảm với thế giới cảm xúc của con người.</w:t>
            </w:r>
          </w:p>
        </w:tc>
      </w:tr>
      <w:tr w:rsidR="006D3E0E" w:rsidRPr="001F2E0D" w14:paraId="05D5C9ED"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5B6BB28"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E36AE92"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2D3E3FE" w14:textId="77777777" w:rsidR="00190A53" w:rsidRPr="00FC5B88" w:rsidRDefault="00190A53" w:rsidP="00190A53">
            <w:pPr>
              <w:spacing w:before="0" w:after="0"/>
              <w:rPr>
                <w:rFonts w:eastAsia="Calibri"/>
                <w:b/>
                <w:color w:val="auto"/>
                <w:sz w:val="26"/>
                <w:szCs w:val="26"/>
                <w:lang w:val="vi-VN"/>
              </w:rPr>
            </w:pPr>
            <w:r w:rsidRPr="00FC5B88">
              <w:rPr>
                <w:rFonts w:eastAsia="Calibri"/>
                <w:b/>
                <w:color w:val="auto"/>
                <w:sz w:val="26"/>
                <w:szCs w:val="26"/>
              </w:rPr>
              <w:t xml:space="preserve">Đọc VB 6: </w:t>
            </w:r>
            <w:r w:rsidRPr="00FC5B88">
              <w:rPr>
                <w:rFonts w:eastAsia="Calibri"/>
                <w:b/>
                <w:i/>
                <w:iCs/>
                <w:color w:val="auto"/>
                <w:sz w:val="26"/>
                <w:szCs w:val="26"/>
              </w:rPr>
              <w:t xml:space="preserve">Bản hoà âm ngôn từ trong </w:t>
            </w:r>
            <w:r w:rsidRPr="00FC5B88">
              <w:rPr>
                <w:rFonts w:eastAsia="Calibri"/>
                <w:b/>
                <w:i/>
                <w:color w:val="auto"/>
                <w:sz w:val="26"/>
                <w:szCs w:val="26"/>
              </w:rPr>
              <w:t>Tiếng thu</w:t>
            </w:r>
            <w:r w:rsidRPr="00FC5B88">
              <w:rPr>
                <w:rFonts w:eastAsia="Calibri"/>
                <w:b/>
                <w:i/>
                <w:iCs/>
                <w:color w:val="auto"/>
                <w:sz w:val="26"/>
                <w:szCs w:val="26"/>
              </w:rPr>
              <w:t xml:space="preserve"> của Lưu Trọng Lư</w:t>
            </w:r>
            <w:r w:rsidRPr="00FC5B88">
              <w:rPr>
                <w:rFonts w:eastAsia="Calibri"/>
                <w:b/>
                <w:i/>
                <w:iCs/>
                <w:color w:val="auto"/>
                <w:sz w:val="26"/>
                <w:szCs w:val="26"/>
                <w:lang w:val="vi-VN"/>
              </w:rPr>
              <w:t xml:space="preserve"> </w:t>
            </w:r>
            <w:r w:rsidRPr="00FC5B88">
              <w:rPr>
                <w:rFonts w:eastAsia="Calibri"/>
                <w:b/>
                <w:iCs/>
                <w:color w:val="auto"/>
                <w:sz w:val="26"/>
                <w:szCs w:val="26"/>
                <w:lang w:val="vi-VN"/>
              </w:rPr>
              <w:t>(Chu Văn Sơn)</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5DE4FA8" w14:textId="77777777" w:rsidR="00190A53" w:rsidRPr="00FC5B88" w:rsidRDefault="00CB24D0" w:rsidP="00190A53">
            <w:pPr>
              <w:spacing w:before="0" w:after="0"/>
              <w:jc w:val="center"/>
              <w:rPr>
                <w:rFonts w:eastAsia="Calibri"/>
                <w:bCs/>
                <w:color w:val="auto"/>
                <w:sz w:val="26"/>
                <w:szCs w:val="26"/>
              </w:rPr>
            </w:pPr>
            <w:r w:rsidRPr="00FC5B88">
              <w:rPr>
                <w:rFonts w:eastAsia="Calibri"/>
                <w:bCs/>
                <w:color w:val="auto"/>
                <w:sz w:val="26"/>
                <w:szCs w:val="26"/>
              </w:rPr>
              <w:t>16</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2CA2A557"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–HS hệ thống hoá lại các đơn vị kiến thức về đặc trưng của thơ và phương pháp để đánh giá giá trị thẩm mĩ của một tác phẩm thơ.</w:t>
            </w:r>
          </w:p>
          <w:p w14:paraId="76ADD51E"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–HS nhận diện được các bước đi, các thao tác cần thiết để viết một bài nghị luận về thơ ca.</w:t>
            </w:r>
            <w:r w:rsidRPr="00FC5B88">
              <w:rPr>
                <w:rFonts w:eastAsia="Calibri"/>
                <w:color w:val="auto"/>
                <w:sz w:val="26"/>
                <w:szCs w:val="26"/>
              </w:rPr>
              <w:br/>
              <w:t>– HS củng cố và mở rộng những hiểu biết của bản thân về phong trào Thơ mới.</w:t>
            </w:r>
          </w:p>
        </w:tc>
      </w:tr>
      <w:tr w:rsidR="006D3E0E" w:rsidRPr="001F2E0D" w14:paraId="1B9C2AC2"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5B03D78"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5332387"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5E69A22" w14:textId="77777777" w:rsidR="00190A53" w:rsidRPr="00FC5B88" w:rsidRDefault="00190A53" w:rsidP="00190A53">
            <w:pPr>
              <w:spacing w:before="0" w:after="0"/>
              <w:rPr>
                <w:rFonts w:eastAsia="Calibri"/>
                <w:b/>
                <w:color w:val="auto"/>
                <w:sz w:val="26"/>
                <w:szCs w:val="26"/>
              </w:rPr>
            </w:pPr>
            <w:r w:rsidRPr="00FC5B88">
              <w:rPr>
                <w:rFonts w:eastAsia="Calibri"/>
                <w:b/>
                <w:color w:val="auto"/>
                <w:sz w:val="26"/>
                <w:szCs w:val="26"/>
              </w:rPr>
              <w:t>Thực hành tiếng Việt: Lỗi dùng từ, lỗi về trật tự từ và cách sửa</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AB3C4A5" w14:textId="77777777" w:rsidR="00190A53" w:rsidRPr="00FC5B88" w:rsidRDefault="00CB24D0" w:rsidP="00190A53">
            <w:pPr>
              <w:spacing w:before="0" w:after="0"/>
              <w:jc w:val="center"/>
              <w:rPr>
                <w:rFonts w:eastAsia="Calibri"/>
                <w:bCs/>
                <w:color w:val="auto"/>
                <w:sz w:val="26"/>
                <w:szCs w:val="26"/>
              </w:rPr>
            </w:pPr>
            <w:r w:rsidRPr="00FC5B88">
              <w:rPr>
                <w:rFonts w:eastAsia="Calibri"/>
                <w:bCs/>
                <w:color w:val="auto"/>
                <w:sz w:val="26"/>
                <w:szCs w:val="26"/>
              </w:rPr>
              <w:t>17</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6D8BD3EB"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nhận diện được các lỗi dùng từ, lỗi trật tự từ trong câu và biết cách sửa lỗi.</w:t>
            </w:r>
          </w:p>
          <w:p w14:paraId="284DC061"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phân biệt được lỗi dùng từ, lỗi trật tự từ trong câu với một số biện pháp tu từ thường được dùng trong các văn bản văn học.</w:t>
            </w:r>
          </w:p>
          <w:p w14:paraId="49DA1331"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biết cách tra từ điển để hiểu nghĩa của từ, tránh được những lỗi sai khi dùng từ.</w:t>
            </w:r>
          </w:p>
          <w:p w14:paraId="4E1F235B"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biết được bối cảnh giao tiếp để từ đó biết cách dùng từ, đặt câu hợp lí.</w:t>
            </w:r>
          </w:p>
        </w:tc>
      </w:tr>
      <w:tr w:rsidR="006D3E0E" w:rsidRPr="0028687B" w14:paraId="6023DE79"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1212001"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ED5A3CC"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4F9B65A" w14:textId="77777777" w:rsidR="00190A53" w:rsidRPr="00FC5B88" w:rsidRDefault="00190A53" w:rsidP="00190A53">
            <w:pPr>
              <w:spacing w:before="0" w:after="0"/>
              <w:rPr>
                <w:rFonts w:eastAsia="Calibri"/>
                <w:b/>
                <w:color w:val="auto"/>
                <w:sz w:val="26"/>
                <w:szCs w:val="26"/>
              </w:rPr>
            </w:pPr>
            <w:r w:rsidRPr="00FC5B88">
              <w:rPr>
                <w:rFonts w:eastAsia="Calibri"/>
                <w:b/>
                <w:color w:val="auto"/>
                <w:sz w:val="26"/>
                <w:szCs w:val="26"/>
              </w:rPr>
              <w:t xml:space="preserve">Viết: Viết văn bản nghị luận phân tích đánh </w:t>
            </w:r>
            <w:r w:rsidRPr="00FC5B88">
              <w:rPr>
                <w:rFonts w:eastAsia="Calibri"/>
                <w:b/>
                <w:color w:val="auto"/>
                <w:sz w:val="26"/>
                <w:szCs w:val="26"/>
              </w:rPr>
              <w:lastRenderedPageBreak/>
              <w:t>giá một tác phẩm thơ</w:t>
            </w:r>
          </w:p>
          <w:p w14:paraId="5AD5949A"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xml:space="preserve"> – Hướng dẫn viết, HS làm bài tại lớp</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EB2C617" w14:textId="77777777" w:rsidR="00190A53" w:rsidRPr="00FC5B88" w:rsidRDefault="00CB24D0" w:rsidP="00E942EA">
            <w:pPr>
              <w:spacing w:before="0" w:after="0"/>
              <w:jc w:val="center"/>
              <w:rPr>
                <w:rFonts w:eastAsia="Calibri"/>
                <w:bCs/>
                <w:color w:val="auto"/>
                <w:sz w:val="26"/>
                <w:szCs w:val="26"/>
              </w:rPr>
            </w:pPr>
            <w:r w:rsidRPr="00FC5B88">
              <w:rPr>
                <w:rFonts w:eastAsia="Calibri"/>
                <w:bCs/>
                <w:color w:val="auto"/>
                <w:sz w:val="26"/>
                <w:szCs w:val="26"/>
              </w:rPr>
              <w:lastRenderedPageBreak/>
              <w:t>18</w:t>
            </w:r>
            <w:r w:rsidR="00190A53" w:rsidRPr="00FC5B88">
              <w:rPr>
                <w:rFonts w:eastAsia="Calibri"/>
                <w:bCs/>
                <w:color w:val="auto"/>
                <w:sz w:val="26"/>
                <w:szCs w:val="26"/>
              </w:rPr>
              <w:t>-</w:t>
            </w:r>
            <w:r w:rsidR="00A141A4" w:rsidRPr="00FC5B88">
              <w:rPr>
                <w:rFonts w:eastAsia="Calibri"/>
                <w:bCs/>
                <w:color w:val="auto"/>
                <w:sz w:val="26"/>
                <w:szCs w:val="26"/>
                <w:lang w:val="vi-VN"/>
              </w:rPr>
              <w:t>2</w:t>
            </w:r>
            <w:r w:rsidR="00E942EA" w:rsidRPr="00FC5B88">
              <w:rPr>
                <w:rFonts w:eastAsia="Calibri"/>
                <w:bCs/>
                <w:color w:val="auto"/>
                <w:sz w:val="26"/>
                <w:szCs w:val="26"/>
              </w:rPr>
              <w:t>0</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3B663AA5"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Giới thiệu ngắn gọn về bài thơ được chọn.</w:t>
            </w:r>
          </w:p>
          <w:p w14:paraId="5BE4A10F" w14:textId="77777777" w:rsidR="00190A53" w:rsidRPr="00FC5B88" w:rsidRDefault="0061671B" w:rsidP="00190A53">
            <w:pPr>
              <w:spacing w:before="0" w:after="0"/>
              <w:rPr>
                <w:rFonts w:eastAsia="Calibri"/>
                <w:color w:val="auto"/>
                <w:sz w:val="26"/>
                <w:szCs w:val="26"/>
              </w:rPr>
            </w:pPr>
            <w:r w:rsidRPr="00FC5B88">
              <w:rPr>
                <w:rFonts w:eastAsia="Calibri"/>
                <w:color w:val="auto"/>
                <w:sz w:val="26"/>
                <w:szCs w:val="26"/>
              </w:rPr>
              <w:t xml:space="preserve">– </w:t>
            </w:r>
            <w:r w:rsidRPr="00FC5B88">
              <w:rPr>
                <w:rFonts w:eastAsia="Calibri"/>
                <w:color w:val="auto"/>
                <w:sz w:val="26"/>
                <w:szCs w:val="26"/>
                <w:lang w:val="vi-VN"/>
              </w:rPr>
              <w:t xml:space="preserve">Nêu khái quát đặc điểm </w:t>
            </w:r>
            <w:r w:rsidR="00190A53" w:rsidRPr="00FC5B88">
              <w:rPr>
                <w:rFonts w:eastAsia="Calibri"/>
                <w:color w:val="auto"/>
                <w:sz w:val="26"/>
                <w:szCs w:val="26"/>
              </w:rPr>
              <w:t xml:space="preserve">đặc sắc, thú vị trong bài </w:t>
            </w:r>
            <w:r w:rsidRPr="00FC5B88">
              <w:rPr>
                <w:rFonts w:eastAsia="Calibri"/>
                <w:color w:val="auto"/>
                <w:sz w:val="26"/>
                <w:szCs w:val="26"/>
                <w:lang w:val="vi-VN"/>
              </w:rPr>
              <w:t>thơ- vấn đề được tập trung phân tích và đánh giá</w:t>
            </w:r>
            <w:r w:rsidR="00190A53" w:rsidRPr="00FC5B88">
              <w:rPr>
                <w:rFonts w:eastAsia="Calibri"/>
                <w:color w:val="auto"/>
                <w:sz w:val="26"/>
                <w:szCs w:val="26"/>
              </w:rPr>
              <w:t>.</w:t>
            </w:r>
          </w:p>
          <w:p w14:paraId="6D03A379" w14:textId="77777777" w:rsidR="0061671B" w:rsidRPr="00FC5B88" w:rsidRDefault="00190A53" w:rsidP="00190A53">
            <w:pPr>
              <w:spacing w:before="0" w:after="0"/>
              <w:rPr>
                <w:rFonts w:eastAsia="Calibri"/>
                <w:color w:val="auto"/>
                <w:sz w:val="26"/>
                <w:szCs w:val="26"/>
                <w:lang w:val="vi-VN"/>
              </w:rPr>
            </w:pPr>
            <w:r w:rsidRPr="00FC5B88">
              <w:rPr>
                <w:rFonts w:eastAsia="Calibri"/>
                <w:color w:val="auto"/>
                <w:sz w:val="26"/>
                <w:szCs w:val="26"/>
              </w:rPr>
              <w:lastRenderedPageBreak/>
              <w:t xml:space="preserve">– </w:t>
            </w:r>
            <w:r w:rsidR="0061671B" w:rsidRPr="00FC5B88">
              <w:rPr>
                <w:rFonts w:eastAsia="Calibri"/>
                <w:color w:val="auto"/>
                <w:sz w:val="26"/>
                <w:szCs w:val="26"/>
                <w:lang w:val="vi-VN"/>
              </w:rPr>
              <w:t>Làm sáng tỏ khía cạnh cụ thể của điểm được xem là đặc sắc, thú vị trong bài thơ.</w:t>
            </w:r>
          </w:p>
          <w:p w14:paraId="3FA34FCB" w14:textId="77777777" w:rsidR="00190A53" w:rsidRPr="00FC5B88" w:rsidRDefault="0061671B" w:rsidP="00190A53">
            <w:pPr>
              <w:spacing w:before="0" w:after="0"/>
              <w:rPr>
                <w:rFonts w:eastAsia="Calibri"/>
                <w:color w:val="auto"/>
                <w:sz w:val="26"/>
                <w:szCs w:val="26"/>
                <w:lang w:val="vi-VN"/>
              </w:rPr>
            </w:pPr>
            <w:r w:rsidRPr="00FC5B88">
              <w:rPr>
                <w:rFonts w:eastAsia="Calibri"/>
                <w:color w:val="auto"/>
                <w:sz w:val="26"/>
                <w:szCs w:val="26"/>
                <w:lang w:val="vi-VN"/>
              </w:rPr>
              <w:t xml:space="preserve">– </w:t>
            </w:r>
            <w:r w:rsidR="00190A53" w:rsidRPr="00FC5B88">
              <w:rPr>
                <w:rFonts w:eastAsia="Calibri"/>
                <w:color w:val="auto"/>
                <w:sz w:val="26"/>
                <w:szCs w:val="26"/>
                <w:lang w:val="vi-VN"/>
              </w:rPr>
              <w:t>Khái quát ý nghĩa của vấn đề nghị luận và khẳng định giá trị chung của bài thơ.</w:t>
            </w:r>
          </w:p>
          <w:p w14:paraId="7738FBE1" w14:textId="77777777" w:rsidR="00F33AA4" w:rsidRPr="00FC5B88" w:rsidRDefault="002A76BD" w:rsidP="00F33AA4">
            <w:pPr>
              <w:spacing w:before="0" w:after="0"/>
              <w:rPr>
                <w:rFonts w:eastAsia="Calibri"/>
                <w:color w:val="auto"/>
                <w:sz w:val="26"/>
                <w:szCs w:val="26"/>
                <w:lang w:val="vi-VN"/>
              </w:rPr>
            </w:pPr>
            <w:r w:rsidRPr="00FC5B88">
              <w:rPr>
                <w:rFonts w:eastAsia="Calibri"/>
                <w:color w:val="auto"/>
                <w:sz w:val="26"/>
                <w:szCs w:val="26"/>
              </w:rPr>
              <w:t xml:space="preserve">- </w:t>
            </w:r>
            <w:r w:rsidR="00F33AA4" w:rsidRPr="00FC5B88">
              <w:rPr>
                <w:rFonts w:eastAsia="Calibri"/>
                <w:color w:val="auto"/>
                <w:sz w:val="26"/>
                <w:szCs w:val="26"/>
                <w:lang w:val="vi-VN"/>
              </w:rPr>
              <w:t xml:space="preserve"> GV nhận xét, sửa chữa; HS biết tự nhận xét về bài viết của mình cũng như biết nhận xét, đánh giá về bài viết của bạn;  rút ra được những kinh nghiệm thiết thực về việc viết đúng kiểu bài.</w:t>
            </w:r>
          </w:p>
        </w:tc>
      </w:tr>
      <w:tr w:rsidR="00BA31B8" w:rsidRPr="001F2E0D" w14:paraId="7ED11A23" w14:textId="77777777" w:rsidTr="00965860">
        <w:trPr>
          <w:trHeight w:val="866"/>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B1AABFC" w14:textId="77777777" w:rsidR="00BA31B8" w:rsidRPr="001F2E0D" w:rsidRDefault="00BA31B8"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944CF32" w14:textId="77777777" w:rsidR="00BA31B8" w:rsidRPr="00FC5B88" w:rsidRDefault="00BA31B8"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FCD732D" w14:textId="77777777" w:rsidR="00BA31B8" w:rsidRPr="00FC5B88" w:rsidRDefault="00BA31B8" w:rsidP="00190A53">
            <w:pPr>
              <w:spacing w:before="0" w:after="0"/>
              <w:rPr>
                <w:rFonts w:eastAsia="Calibri"/>
                <w:bCs/>
                <w:color w:val="auto"/>
                <w:sz w:val="26"/>
                <w:szCs w:val="26"/>
              </w:rPr>
            </w:pPr>
            <w:r w:rsidRPr="00FC5B88">
              <w:rPr>
                <w:rFonts w:eastAsia="Calibri"/>
                <w:bCs/>
                <w:color w:val="auto"/>
                <w:sz w:val="26"/>
                <w:szCs w:val="26"/>
              </w:rPr>
              <w:t>- Thực hành đọc</w:t>
            </w:r>
            <w:r w:rsidRPr="00FC5B88">
              <w:rPr>
                <w:rFonts w:eastAsia="Calibri"/>
                <w:bCs/>
                <w:color w:val="auto"/>
                <w:sz w:val="26"/>
                <w:szCs w:val="26"/>
                <w:lang w:val="vi-VN"/>
              </w:rPr>
              <w:t>:</w:t>
            </w:r>
            <w:r w:rsidRPr="00FC5B88">
              <w:rPr>
                <w:rFonts w:eastAsia="Calibri"/>
                <w:bCs/>
                <w:color w:val="auto"/>
                <w:sz w:val="26"/>
                <w:szCs w:val="26"/>
              </w:rPr>
              <w:t xml:space="preserve"> </w:t>
            </w:r>
            <w:r w:rsidRPr="00FC5B88">
              <w:rPr>
                <w:rFonts w:eastAsia="Calibri"/>
                <w:bCs/>
                <w:i/>
                <w:color w:val="auto"/>
                <w:sz w:val="26"/>
                <w:szCs w:val="26"/>
                <w:lang w:val="vi-VN"/>
              </w:rPr>
              <w:t>Cánh đồng</w:t>
            </w:r>
            <w:r w:rsidRPr="00FC5B88">
              <w:rPr>
                <w:rFonts w:eastAsia="Calibri"/>
                <w:bCs/>
                <w:color w:val="auto"/>
                <w:sz w:val="26"/>
                <w:szCs w:val="26"/>
                <w:lang w:val="vi-VN"/>
              </w:rPr>
              <w:t xml:space="preserve"> (Ngân Hoa)</w:t>
            </w:r>
            <w:r w:rsidRPr="00FC5B88">
              <w:rPr>
                <w:rFonts w:eastAsia="Calibri"/>
                <w:bCs/>
                <w:color w:val="auto"/>
                <w:sz w:val="26"/>
                <w:szCs w:val="26"/>
              </w:rPr>
              <w:t>: HS tự đọc</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7C8602A" w14:textId="77777777" w:rsidR="00BA31B8" w:rsidRPr="00FC5B88" w:rsidRDefault="00BA31B8" w:rsidP="00190A53">
            <w:pPr>
              <w:spacing w:before="0" w:after="0"/>
              <w:jc w:val="center"/>
              <w:rPr>
                <w:rFonts w:eastAsia="Calibri"/>
                <w:bCs/>
                <w:color w:val="auto"/>
                <w:sz w:val="26"/>
                <w:szCs w:val="26"/>
              </w:rPr>
            </w:pP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7D1DE46D" w14:textId="77777777" w:rsidR="00BA31B8" w:rsidRPr="00FC5B88" w:rsidRDefault="00BA31B8" w:rsidP="00190A53">
            <w:pPr>
              <w:spacing w:before="0" w:after="0"/>
              <w:rPr>
                <w:rFonts w:eastAsia="Calibri"/>
                <w:color w:val="auto"/>
                <w:sz w:val="26"/>
                <w:szCs w:val="26"/>
              </w:rPr>
            </w:pPr>
            <w:r w:rsidRPr="00FC5B88">
              <w:rPr>
                <w:rFonts w:eastAsia="Calibri"/>
                <w:color w:val="auto"/>
                <w:sz w:val="26"/>
                <w:szCs w:val="26"/>
              </w:rPr>
              <w:t xml:space="preserve">– HS tự </w:t>
            </w:r>
            <w:r w:rsidRPr="00FC5B88">
              <w:rPr>
                <w:rFonts w:eastAsia="Calibri"/>
                <w:color w:val="auto"/>
                <w:sz w:val="26"/>
                <w:szCs w:val="26"/>
                <w:lang w:val="vi-VN"/>
              </w:rPr>
              <w:t>đọc</w:t>
            </w:r>
            <w:r w:rsidRPr="00FC5B88">
              <w:rPr>
                <w:rFonts w:eastAsia="Calibri"/>
                <w:color w:val="auto"/>
                <w:sz w:val="26"/>
                <w:szCs w:val="26"/>
              </w:rPr>
              <w:t xml:space="preserve"> ở nhà văn bản</w:t>
            </w:r>
            <w:r w:rsidRPr="00FC5B88">
              <w:rPr>
                <w:rFonts w:eastAsia="Calibri"/>
                <w:b/>
                <w:bCs/>
                <w:i/>
                <w:color w:val="auto"/>
                <w:sz w:val="26"/>
                <w:szCs w:val="26"/>
                <w:lang w:val="vi-VN"/>
              </w:rPr>
              <w:t xml:space="preserve"> </w:t>
            </w:r>
            <w:r w:rsidRPr="00FC5B88">
              <w:rPr>
                <w:rFonts w:eastAsia="Calibri"/>
                <w:bCs/>
                <w:i/>
                <w:color w:val="auto"/>
                <w:sz w:val="26"/>
                <w:szCs w:val="26"/>
                <w:lang w:val="vi-VN"/>
              </w:rPr>
              <w:t>Cánh đồng</w:t>
            </w:r>
            <w:r w:rsidRPr="00FC5B88">
              <w:rPr>
                <w:rFonts w:eastAsia="Calibri"/>
                <w:bCs/>
                <w:color w:val="auto"/>
                <w:sz w:val="26"/>
                <w:szCs w:val="26"/>
                <w:lang w:val="vi-VN"/>
              </w:rPr>
              <w:t xml:space="preserve"> (Ngân Hoa)</w:t>
            </w:r>
            <w:r w:rsidRPr="00FC5B88">
              <w:rPr>
                <w:rFonts w:eastAsia="Calibri"/>
                <w:bCs/>
                <w:color w:val="auto"/>
                <w:sz w:val="26"/>
                <w:szCs w:val="26"/>
              </w:rPr>
              <w:t>;</w:t>
            </w:r>
            <w:r w:rsidRPr="00FC5B88">
              <w:rPr>
                <w:rFonts w:eastAsia="Calibri"/>
                <w:b/>
                <w:bCs/>
                <w:color w:val="auto"/>
                <w:sz w:val="26"/>
                <w:szCs w:val="26"/>
              </w:rPr>
              <w:t xml:space="preserve"> </w:t>
            </w:r>
            <w:r w:rsidRPr="00FC5B88">
              <w:rPr>
                <w:rFonts w:eastAsia="Calibri"/>
                <w:color w:val="auto"/>
                <w:sz w:val="26"/>
                <w:szCs w:val="26"/>
              </w:rPr>
              <w:t>nhận biết được nội dung, nghệ thuật của tác phẩm thơ.</w:t>
            </w:r>
          </w:p>
        </w:tc>
      </w:tr>
      <w:tr w:rsidR="006D3E0E" w:rsidRPr="0028687B" w14:paraId="78D403EB"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6E4AA53"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D67047F"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4246DE0" w14:textId="77777777" w:rsidR="00190A53" w:rsidRPr="00FC5B88" w:rsidRDefault="001C4912" w:rsidP="00190A53">
            <w:pPr>
              <w:spacing w:before="0" w:after="0"/>
              <w:rPr>
                <w:rFonts w:eastAsia="Calibri"/>
                <w:color w:val="auto"/>
                <w:sz w:val="26"/>
                <w:szCs w:val="26"/>
              </w:rPr>
            </w:pPr>
            <w:r w:rsidRPr="00FC5B88">
              <w:rPr>
                <w:rFonts w:eastAsia="Calibri"/>
                <w:b/>
                <w:color w:val="auto"/>
                <w:sz w:val="26"/>
                <w:szCs w:val="26"/>
              </w:rPr>
              <w:t>Nói và nghe: Giới thiệu, đánh giá nội dung, nghệ thuật của một tác phẩm thơ</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4982063" w14:textId="77777777" w:rsidR="00F102EB" w:rsidRPr="00FC5B88" w:rsidRDefault="00F102EB" w:rsidP="00190A53">
            <w:pPr>
              <w:spacing w:before="0" w:after="0"/>
              <w:jc w:val="center"/>
              <w:rPr>
                <w:rFonts w:eastAsia="Calibri"/>
                <w:bCs/>
                <w:color w:val="auto"/>
                <w:sz w:val="26"/>
                <w:szCs w:val="26"/>
              </w:rPr>
            </w:pPr>
          </w:p>
          <w:p w14:paraId="4B1F531A" w14:textId="77777777" w:rsidR="00F102EB" w:rsidRPr="00FC5B88" w:rsidRDefault="00F102EB" w:rsidP="00190A53">
            <w:pPr>
              <w:spacing w:before="0" w:after="0"/>
              <w:jc w:val="center"/>
              <w:rPr>
                <w:rFonts w:eastAsia="Calibri"/>
                <w:bCs/>
                <w:color w:val="auto"/>
                <w:sz w:val="26"/>
                <w:szCs w:val="26"/>
              </w:rPr>
            </w:pPr>
          </w:p>
          <w:p w14:paraId="0BC3DDD2" w14:textId="77777777" w:rsidR="00F102EB" w:rsidRPr="00FC5B88" w:rsidRDefault="00F102EB" w:rsidP="00190A53">
            <w:pPr>
              <w:spacing w:before="0" w:after="0"/>
              <w:jc w:val="center"/>
              <w:rPr>
                <w:rFonts w:eastAsia="Calibri"/>
                <w:bCs/>
                <w:color w:val="auto"/>
                <w:sz w:val="26"/>
                <w:szCs w:val="26"/>
              </w:rPr>
            </w:pPr>
          </w:p>
          <w:p w14:paraId="74217ECD" w14:textId="77777777" w:rsidR="00F102EB" w:rsidRPr="00FC5B88" w:rsidRDefault="00F102EB" w:rsidP="00190A53">
            <w:pPr>
              <w:spacing w:before="0" w:after="0"/>
              <w:jc w:val="center"/>
              <w:rPr>
                <w:rFonts w:eastAsia="Calibri"/>
                <w:bCs/>
                <w:color w:val="auto"/>
                <w:sz w:val="26"/>
                <w:szCs w:val="26"/>
              </w:rPr>
            </w:pPr>
          </w:p>
          <w:p w14:paraId="440A838C" w14:textId="77777777" w:rsidR="00190A53" w:rsidRPr="00FC5B88" w:rsidRDefault="00190A53" w:rsidP="00E942EA">
            <w:pPr>
              <w:spacing w:before="0" w:after="0"/>
              <w:jc w:val="center"/>
              <w:rPr>
                <w:rFonts w:eastAsia="Calibri"/>
                <w:bCs/>
                <w:color w:val="auto"/>
                <w:sz w:val="26"/>
                <w:szCs w:val="26"/>
              </w:rPr>
            </w:pPr>
            <w:r w:rsidRPr="00FC5B88">
              <w:rPr>
                <w:rFonts w:eastAsia="Calibri"/>
                <w:bCs/>
                <w:color w:val="auto"/>
                <w:sz w:val="26"/>
                <w:szCs w:val="26"/>
              </w:rPr>
              <w:t>2</w:t>
            </w:r>
            <w:r w:rsidR="00E942EA" w:rsidRPr="00FC5B88">
              <w:rPr>
                <w:rFonts w:eastAsia="Calibri"/>
                <w:bCs/>
                <w:color w:val="auto"/>
                <w:sz w:val="26"/>
                <w:szCs w:val="26"/>
              </w:rPr>
              <w:t>1</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62655C1D" w14:textId="77777777" w:rsidR="00A141A4" w:rsidRPr="00FC5B88" w:rsidRDefault="00A141A4" w:rsidP="00A141A4">
            <w:pPr>
              <w:spacing w:before="0" w:after="0"/>
              <w:rPr>
                <w:rFonts w:eastAsia="Calibri"/>
                <w:color w:val="auto"/>
                <w:sz w:val="26"/>
                <w:szCs w:val="26"/>
                <w:lang w:val="vi-VN"/>
              </w:rPr>
            </w:pPr>
            <w:r w:rsidRPr="00FC5B88">
              <w:rPr>
                <w:rFonts w:eastAsia="Calibri"/>
                <w:color w:val="auto"/>
                <w:sz w:val="26"/>
                <w:szCs w:val="26"/>
                <w:lang w:val="vi-VN"/>
              </w:rPr>
              <w:t>–Nắm được đặc trưng của kiểu bài thuyết trình.</w:t>
            </w:r>
          </w:p>
          <w:p w14:paraId="658B9E99" w14:textId="77777777" w:rsidR="001C4912" w:rsidRPr="00FC5B88" w:rsidRDefault="00A141A4" w:rsidP="001C4912">
            <w:pPr>
              <w:spacing w:before="0" w:after="0"/>
              <w:rPr>
                <w:rFonts w:eastAsia="Calibri"/>
                <w:color w:val="auto"/>
                <w:sz w:val="26"/>
                <w:szCs w:val="26"/>
                <w:lang w:val="vi-VN"/>
              </w:rPr>
            </w:pPr>
            <w:r w:rsidRPr="00FC5B88">
              <w:rPr>
                <w:rFonts w:eastAsia="Calibri"/>
                <w:color w:val="auto"/>
                <w:sz w:val="26"/>
                <w:szCs w:val="26"/>
                <w:lang w:val="vi-VN"/>
              </w:rPr>
              <w:t>–</w:t>
            </w:r>
            <w:r w:rsidR="001C4912" w:rsidRPr="00FC5B88">
              <w:rPr>
                <w:rFonts w:eastAsia="Calibri"/>
                <w:color w:val="auto"/>
                <w:sz w:val="26"/>
                <w:szCs w:val="26"/>
                <w:lang w:val="vi-VN"/>
              </w:rPr>
              <w:t>Biế</w:t>
            </w:r>
            <w:r w:rsidRPr="00FC5B88">
              <w:rPr>
                <w:rFonts w:eastAsia="Calibri"/>
                <w:color w:val="auto"/>
                <w:sz w:val="26"/>
                <w:szCs w:val="26"/>
                <w:lang w:val="vi-VN"/>
              </w:rPr>
              <w:t>t cấu trúc</w:t>
            </w:r>
            <w:r w:rsidR="001C4912" w:rsidRPr="00FC5B88">
              <w:rPr>
                <w:rFonts w:eastAsia="Calibri"/>
                <w:color w:val="auto"/>
                <w:sz w:val="26"/>
                <w:szCs w:val="26"/>
                <w:lang w:val="vi-VN"/>
              </w:rPr>
              <w:t xml:space="preserve"> bài thuyế</w:t>
            </w:r>
            <w:r w:rsidRPr="00FC5B88">
              <w:rPr>
                <w:rFonts w:eastAsia="Calibri"/>
                <w:color w:val="auto"/>
                <w:sz w:val="26"/>
                <w:szCs w:val="26"/>
                <w:lang w:val="vi-VN"/>
              </w:rPr>
              <w:t>t trình thành</w:t>
            </w:r>
            <w:r w:rsidR="001C4912" w:rsidRPr="00FC5B88">
              <w:rPr>
                <w:rFonts w:eastAsia="Calibri"/>
                <w:color w:val="auto"/>
                <w:sz w:val="26"/>
                <w:szCs w:val="26"/>
                <w:lang w:val="vi-VN"/>
              </w:rPr>
              <w:t xml:space="preserve"> các luận điểm mạch lạc, thể hiện rõ ràng ý kiến cá nhân về nội dung, nghệ thuật của một tác phẩm thơ.</w:t>
            </w:r>
          </w:p>
          <w:p w14:paraId="38503A29" w14:textId="77777777" w:rsidR="00190A53" w:rsidRPr="00FC5B88" w:rsidRDefault="001C4912" w:rsidP="001C4912">
            <w:pPr>
              <w:spacing w:before="0" w:after="0"/>
              <w:rPr>
                <w:rFonts w:eastAsia="Calibri"/>
                <w:color w:val="auto"/>
                <w:sz w:val="26"/>
                <w:szCs w:val="26"/>
                <w:lang w:val="vi-VN"/>
              </w:rPr>
            </w:pPr>
            <w:r w:rsidRPr="00FC5B88">
              <w:rPr>
                <w:rFonts w:eastAsia="Calibri"/>
                <w:color w:val="auto"/>
                <w:sz w:val="26"/>
                <w:szCs w:val="26"/>
                <w:lang w:val="vi-VN"/>
              </w:rPr>
              <w:t>– Biết điều tiết giọng nói và ngôn ngữ cơ thể, kết hợp nhịp nhàng với các thao tác trình chiếu (trong điều kiện có thể) để truyền đạt thông tin đến người nghe.</w:t>
            </w:r>
            <w:r w:rsidRPr="00FC5B88">
              <w:rPr>
                <w:rFonts w:eastAsia="Calibri"/>
                <w:color w:val="auto"/>
                <w:sz w:val="26"/>
                <w:szCs w:val="26"/>
                <w:lang w:val="vi-VN"/>
              </w:rPr>
              <w:br/>
              <w:t>– Biết lắng nghe, thể hiện sự tôn trọng những cách cảm nhận, đánh giá đa dạng đối với một tác phẩm thơ.</w:t>
            </w:r>
          </w:p>
        </w:tc>
      </w:tr>
      <w:tr w:rsidR="006D3E0E" w:rsidRPr="001F2E0D" w14:paraId="1B85A20E" w14:textId="77777777" w:rsidTr="00965860">
        <w:trPr>
          <w:trHeight w:val="493"/>
        </w:trPr>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78A74415" w14:textId="77777777" w:rsidR="00190A53" w:rsidRPr="001F2E0D" w:rsidRDefault="00190A53" w:rsidP="00190A53">
            <w:pPr>
              <w:spacing w:before="0" w:after="0"/>
              <w:jc w:val="center"/>
              <w:rPr>
                <w:rFonts w:eastAsia="Times New Roman"/>
                <w:b/>
                <w:bCs/>
                <w:color w:val="auto"/>
                <w:szCs w:val="28"/>
                <w:bdr w:val="none" w:sz="0" w:space="0" w:color="auto" w:frame="1"/>
              </w:rPr>
            </w:pPr>
            <w:r w:rsidRPr="001F2E0D">
              <w:rPr>
                <w:rFonts w:eastAsia="Times New Roman"/>
                <w:b/>
                <w:bCs/>
                <w:color w:val="auto"/>
                <w:szCs w:val="28"/>
                <w:bdr w:val="none" w:sz="0" w:space="0" w:color="auto" w:frame="1"/>
              </w:rPr>
              <w:t>3</w:t>
            </w:r>
          </w:p>
        </w:tc>
        <w:tc>
          <w:tcPr>
            <w:tcW w:w="17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3EBC141" w14:textId="77777777" w:rsidR="00190A53" w:rsidRPr="00FC5B88" w:rsidRDefault="00190A53" w:rsidP="00190A53">
            <w:pPr>
              <w:spacing w:before="0" w:after="0"/>
              <w:rPr>
                <w:rFonts w:eastAsia="Calibri"/>
                <w:b/>
                <w:bCs/>
                <w:color w:val="auto"/>
                <w:sz w:val="26"/>
                <w:szCs w:val="26"/>
              </w:rPr>
            </w:pPr>
            <w:r w:rsidRPr="00FC5B88">
              <w:rPr>
                <w:rFonts w:eastAsia="Calibri"/>
                <w:b/>
                <w:bCs/>
                <w:color w:val="auto"/>
                <w:sz w:val="26"/>
                <w:szCs w:val="26"/>
              </w:rPr>
              <w:t>Bài 3. Nghệ thuật thuyết phục trong văn nghị luậ</w:t>
            </w:r>
            <w:r w:rsidR="00473053" w:rsidRPr="00FC5B88">
              <w:rPr>
                <w:rFonts w:eastAsia="Calibri"/>
                <w:b/>
                <w:bCs/>
                <w:color w:val="auto"/>
                <w:sz w:val="26"/>
                <w:szCs w:val="26"/>
              </w:rPr>
              <w:t>n (</w:t>
            </w:r>
            <w:r w:rsidR="00A0387C" w:rsidRPr="00FC5B88">
              <w:rPr>
                <w:rFonts w:eastAsia="Calibri"/>
                <w:b/>
                <w:bCs/>
                <w:color w:val="auto"/>
                <w:sz w:val="26"/>
                <w:szCs w:val="26"/>
                <w:lang w:val="vi-VN"/>
              </w:rPr>
              <w:t>9</w:t>
            </w:r>
            <w:r w:rsidR="00A0387C" w:rsidRPr="00FC5B88">
              <w:rPr>
                <w:rFonts w:eastAsia="Calibri"/>
                <w:b/>
                <w:bCs/>
                <w:color w:val="auto"/>
                <w:sz w:val="26"/>
                <w:szCs w:val="26"/>
              </w:rPr>
              <w:t xml:space="preserve"> </w:t>
            </w:r>
            <w:r w:rsidR="00473053" w:rsidRPr="00FC5B88">
              <w:rPr>
                <w:rFonts w:eastAsia="Calibri"/>
                <w:b/>
                <w:bCs/>
                <w:color w:val="auto"/>
                <w:sz w:val="26"/>
                <w:szCs w:val="26"/>
              </w:rPr>
              <w:t>tiết)</w:t>
            </w:r>
            <w:r w:rsidR="002F7CD9" w:rsidRPr="00FC5B88">
              <w:rPr>
                <w:rFonts w:eastAsia="Calibri"/>
                <w:b/>
                <w:bCs/>
                <w:color w:val="auto"/>
                <w:sz w:val="26"/>
                <w:szCs w:val="26"/>
              </w:rPr>
              <w:t xml:space="preserve"> + ôn tập, kiểm tra giữa kì (4 tiết)</w:t>
            </w:r>
          </w:p>
          <w:p w14:paraId="4661BC8B" w14:textId="77777777" w:rsidR="00473053" w:rsidRPr="00FC5B88" w:rsidRDefault="00473053" w:rsidP="00190A53">
            <w:pPr>
              <w:spacing w:before="0" w:after="0"/>
              <w:rPr>
                <w:rFonts w:eastAsia="Calibri"/>
                <w:b/>
                <w:bCs/>
                <w:color w:val="auto"/>
                <w:sz w:val="26"/>
                <w:szCs w:val="26"/>
              </w:rPr>
            </w:pPr>
          </w:p>
          <w:p w14:paraId="2E8B09D9" w14:textId="77777777" w:rsidR="00473053" w:rsidRPr="00FC5B88" w:rsidRDefault="00473053" w:rsidP="00190A53">
            <w:pPr>
              <w:spacing w:before="0" w:after="0"/>
              <w:rPr>
                <w:rFonts w:eastAsia="Calibri"/>
                <w:b/>
                <w:bCs/>
                <w:color w:val="auto"/>
                <w:sz w:val="26"/>
                <w:szCs w:val="26"/>
              </w:rPr>
            </w:pPr>
          </w:p>
          <w:p w14:paraId="27058C25" w14:textId="77777777" w:rsidR="00473053" w:rsidRPr="00FC5B88" w:rsidRDefault="00473053" w:rsidP="00190A53">
            <w:pPr>
              <w:spacing w:before="0" w:after="0"/>
              <w:rPr>
                <w:rFonts w:eastAsia="Calibri"/>
                <w:b/>
                <w:bCs/>
                <w:color w:val="auto"/>
                <w:sz w:val="26"/>
                <w:szCs w:val="26"/>
              </w:rPr>
            </w:pPr>
          </w:p>
          <w:p w14:paraId="1ADE37C4" w14:textId="77777777" w:rsidR="00473053" w:rsidRPr="00FC5B88" w:rsidRDefault="00473053" w:rsidP="00190A53">
            <w:pPr>
              <w:spacing w:before="0" w:after="0"/>
              <w:rPr>
                <w:rFonts w:eastAsia="Calibri"/>
                <w:b/>
                <w:bCs/>
                <w:color w:val="auto"/>
                <w:sz w:val="26"/>
                <w:szCs w:val="26"/>
              </w:rPr>
            </w:pPr>
          </w:p>
          <w:p w14:paraId="5A0E2940" w14:textId="77777777" w:rsidR="00473053" w:rsidRPr="00FC5B88" w:rsidRDefault="00473053" w:rsidP="00190A53">
            <w:pPr>
              <w:spacing w:before="0" w:after="0"/>
              <w:rPr>
                <w:rFonts w:eastAsia="Calibri"/>
                <w:b/>
                <w:bCs/>
                <w:color w:val="auto"/>
                <w:sz w:val="26"/>
                <w:szCs w:val="26"/>
              </w:rPr>
            </w:pPr>
          </w:p>
          <w:p w14:paraId="6C516E4A" w14:textId="77777777" w:rsidR="00473053" w:rsidRPr="00FC5B88" w:rsidRDefault="00473053" w:rsidP="00190A53">
            <w:pPr>
              <w:spacing w:before="0" w:after="0"/>
              <w:rPr>
                <w:rFonts w:eastAsia="Calibri"/>
                <w:b/>
                <w:bCs/>
                <w:color w:val="auto"/>
                <w:sz w:val="26"/>
                <w:szCs w:val="26"/>
              </w:rPr>
            </w:pPr>
          </w:p>
          <w:p w14:paraId="0B00F842" w14:textId="77777777" w:rsidR="00473053" w:rsidRPr="00FC5B88" w:rsidRDefault="004730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F40BAB1"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146F36A" w14:textId="77777777" w:rsidR="00190A53" w:rsidRPr="00FC5B88" w:rsidRDefault="00190A53" w:rsidP="00190A53">
            <w:pPr>
              <w:spacing w:before="0" w:after="0"/>
              <w:jc w:val="center"/>
              <w:rPr>
                <w:rFonts w:eastAsia="Times New Roman"/>
                <w:bCs/>
                <w:color w:val="auto"/>
                <w:sz w:val="26"/>
                <w:szCs w:val="26"/>
                <w:bdr w:val="none" w:sz="0" w:space="0" w:color="auto" w:frame="1"/>
              </w:rPr>
            </w:pP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09F4FE8E"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Nhận biết và phân tích được nội dung của luận đề, luận điểm, lí lẽ và bằng chứng tiêu biểu trong văn bản nghị luận. Phân tích được mối quan hệ giữa các luận điểm, lí lẽ, bằng chứng và vai trò của chúng trong việc thể hiện nội dung của văn bản nghị luận.</w:t>
            </w:r>
          </w:p>
          <w:p w14:paraId="16D64749"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Xác định được ý nghĩa của văn bản nghị luận; dựa vào các luận điểm, lí lẽ và bằng chứng để nhận biết được mục đích, quan điểm của người viết.</w:t>
            </w:r>
          </w:p>
          <w:p w14:paraId="357969C0"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nhận ra và khắc phục những lỗi về mạch lạc liên kết trong văn bản.</w:t>
            </w:r>
          </w:p>
          <w:p w14:paraId="0DDAC75D"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Viết được một bài luận thuyết phục người khác từ bỏ một thói quen hay một quan niệm.</w:t>
            </w:r>
          </w:p>
          <w:p w14:paraId="1D1F01BF"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thảo luận về một vấn đề có những ý kiến khác nhau.</w:t>
            </w:r>
          </w:p>
          <w:p w14:paraId="4992B063" w14:textId="77777777" w:rsidR="000D527A" w:rsidRPr="00FC5B88" w:rsidRDefault="00190A53" w:rsidP="00190A53">
            <w:pPr>
              <w:spacing w:before="0" w:after="0"/>
              <w:rPr>
                <w:rFonts w:eastAsia="Calibri"/>
                <w:color w:val="auto"/>
                <w:sz w:val="26"/>
                <w:szCs w:val="26"/>
              </w:rPr>
            </w:pPr>
            <w:r w:rsidRPr="00FC5B88">
              <w:rPr>
                <w:rFonts w:eastAsia="Calibri"/>
                <w:color w:val="auto"/>
                <w:sz w:val="26"/>
                <w:szCs w:val="26"/>
              </w:rPr>
              <w:t>- Có thái độ quý trọng hiền tài, biết đồng cảm với người khác và sống có trách nhiệm.</w:t>
            </w:r>
          </w:p>
        </w:tc>
      </w:tr>
      <w:tr w:rsidR="006D3E0E" w:rsidRPr="0028687B" w14:paraId="391E0150"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0A6AFA0" w14:textId="77777777" w:rsidR="00190A53" w:rsidRPr="001F2E0D" w:rsidRDefault="00190A53" w:rsidP="00190A53">
            <w:pPr>
              <w:spacing w:before="0" w:after="0"/>
              <w:rPr>
                <w:rFonts w:eastAsia="Times New Roman"/>
                <w:b/>
                <w:bCs/>
                <w:color w:val="auto"/>
                <w:szCs w:val="28"/>
                <w:bdr w:val="none" w:sz="0" w:space="0" w:color="auto" w:frame="1"/>
              </w:rPr>
            </w:pPr>
          </w:p>
          <w:p w14:paraId="45AC8456" w14:textId="77777777" w:rsidR="00492E66" w:rsidRPr="001F2E0D" w:rsidRDefault="00492E66" w:rsidP="00190A53">
            <w:pPr>
              <w:spacing w:before="0" w:after="0"/>
              <w:rPr>
                <w:rFonts w:eastAsia="Times New Roman"/>
                <w:b/>
                <w:bCs/>
                <w:color w:val="auto"/>
                <w:szCs w:val="28"/>
                <w:bdr w:val="none" w:sz="0" w:space="0" w:color="auto" w:frame="1"/>
              </w:rPr>
            </w:pPr>
          </w:p>
          <w:p w14:paraId="065DB0C9" w14:textId="77777777" w:rsidR="00492E66" w:rsidRPr="001F2E0D" w:rsidRDefault="00492E66" w:rsidP="00190A53">
            <w:pPr>
              <w:spacing w:before="0" w:after="0"/>
              <w:rPr>
                <w:rFonts w:eastAsia="Times New Roman"/>
                <w:b/>
                <w:bCs/>
                <w:color w:val="auto"/>
                <w:szCs w:val="28"/>
                <w:bdr w:val="none" w:sz="0" w:space="0" w:color="auto" w:frame="1"/>
              </w:rPr>
            </w:pPr>
          </w:p>
          <w:p w14:paraId="5353C4D1" w14:textId="77777777" w:rsidR="00492E66" w:rsidRPr="001F2E0D" w:rsidRDefault="00492E66" w:rsidP="00190A53">
            <w:pPr>
              <w:spacing w:before="0" w:after="0"/>
              <w:rPr>
                <w:rFonts w:eastAsia="Times New Roman"/>
                <w:b/>
                <w:bCs/>
                <w:color w:val="auto"/>
                <w:szCs w:val="28"/>
                <w:bdr w:val="none" w:sz="0" w:space="0" w:color="auto" w:frame="1"/>
              </w:rPr>
            </w:pPr>
          </w:p>
          <w:p w14:paraId="4FB26FCC" w14:textId="77777777" w:rsidR="00492E66" w:rsidRPr="001F2E0D" w:rsidRDefault="00492E66" w:rsidP="00190A53">
            <w:pPr>
              <w:spacing w:before="0" w:after="0"/>
              <w:rPr>
                <w:rFonts w:eastAsia="Times New Roman"/>
                <w:b/>
                <w:bCs/>
                <w:color w:val="auto"/>
                <w:szCs w:val="28"/>
                <w:bdr w:val="none" w:sz="0" w:space="0" w:color="auto" w:frame="1"/>
              </w:rPr>
            </w:pPr>
          </w:p>
          <w:p w14:paraId="0B77D834" w14:textId="77777777" w:rsidR="00492E66" w:rsidRPr="001F2E0D" w:rsidRDefault="00492E66" w:rsidP="00190A53">
            <w:pPr>
              <w:spacing w:before="0" w:after="0"/>
              <w:rPr>
                <w:rFonts w:eastAsia="Times New Roman"/>
                <w:b/>
                <w:bCs/>
                <w:color w:val="auto"/>
                <w:szCs w:val="28"/>
                <w:bdr w:val="none" w:sz="0" w:space="0" w:color="auto" w:frame="1"/>
              </w:rPr>
            </w:pPr>
          </w:p>
          <w:p w14:paraId="0FADF65F" w14:textId="77777777" w:rsidR="00492E66" w:rsidRPr="001F2E0D" w:rsidRDefault="00492E66" w:rsidP="00190A53">
            <w:pPr>
              <w:spacing w:before="0" w:after="0"/>
              <w:rPr>
                <w:rFonts w:eastAsia="Times New Roman"/>
                <w:b/>
                <w:bCs/>
                <w:color w:val="auto"/>
                <w:szCs w:val="28"/>
                <w:bdr w:val="none" w:sz="0" w:space="0" w:color="auto" w:frame="1"/>
              </w:rPr>
            </w:pPr>
          </w:p>
          <w:p w14:paraId="1FD145D3" w14:textId="77777777" w:rsidR="00492E66" w:rsidRPr="001F2E0D" w:rsidRDefault="00492E66" w:rsidP="00190A53">
            <w:pPr>
              <w:spacing w:before="0" w:after="0"/>
              <w:rPr>
                <w:rFonts w:eastAsia="Times New Roman"/>
                <w:b/>
                <w:bCs/>
                <w:color w:val="auto"/>
                <w:szCs w:val="28"/>
                <w:bdr w:val="none" w:sz="0" w:space="0" w:color="auto" w:frame="1"/>
              </w:rPr>
            </w:pPr>
          </w:p>
          <w:p w14:paraId="3A7062AE" w14:textId="77777777" w:rsidR="00492E66" w:rsidRPr="001F2E0D" w:rsidRDefault="00492E66" w:rsidP="00190A53">
            <w:pPr>
              <w:spacing w:before="0" w:after="0"/>
              <w:rPr>
                <w:rFonts w:eastAsia="Times New Roman"/>
                <w:b/>
                <w:bCs/>
                <w:color w:val="auto"/>
                <w:szCs w:val="28"/>
                <w:bdr w:val="none" w:sz="0" w:space="0" w:color="auto" w:frame="1"/>
              </w:rPr>
            </w:pPr>
          </w:p>
          <w:p w14:paraId="04867B71" w14:textId="77777777" w:rsidR="00492E66" w:rsidRPr="001F2E0D" w:rsidRDefault="00492E66" w:rsidP="00190A53">
            <w:pPr>
              <w:spacing w:before="0" w:after="0"/>
              <w:rPr>
                <w:rFonts w:eastAsia="Times New Roman"/>
                <w:b/>
                <w:bCs/>
                <w:color w:val="auto"/>
                <w:szCs w:val="28"/>
                <w:bdr w:val="none" w:sz="0" w:space="0" w:color="auto" w:frame="1"/>
              </w:rPr>
            </w:pPr>
          </w:p>
          <w:p w14:paraId="363A4371" w14:textId="77777777" w:rsidR="00492E66" w:rsidRPr="001F2E0D" w:rsidRDefault="00492E66" w:rsidP="00190A53">
            <w:pPr>
              <w:spacing w:before="0" w:after="0"/>
              <w:rPr>
                <w:rFonts w:eastAsia="Times New Roman"/>
                <w:b/>
                <w:bCs/>
                <w:color w:val="auto"/>
                <w:szCs w:val="28"/>
                <w:bdr w:val="none" w:sz="0" w:space="0" w:color="auto" w:frame="1"/>
              </w:rPr>
            </w:pPr>
          </w:p>
          <w:p w14:paraId="743A1206" w14:textId="77777777" w:rsidR="00492E66" w:rsidRPr="001F2E0D" w:rsidRDefault="00492E66" w:rsidP="00190A53">
            <w:pPr>
              <w:spacing w:before="0" w:after="0"/>
              <w:rPr>
                <w:rFonts w:eastAsia="Times New Roman"/>
                <w:b/>
                <w:bCs/>
                <w:color w:val="auto"/>
                <w:szCs w:val="28"/>
                <w:bdr w:val="none" w:sz="0" w:space="0" w:color="auto" w:frame="1"/>
              </w:rPr>
            </w:pPr>
          </w:p>
          <w:p w14:paraId="72D2776C" w14:textId="77777777" w:rsidR="00492E66" w:rsidRPr="001F2E0D" w:rsidRDefault="00492E66" w:rsidP="00190A53">
            <w:pPr>
              <w:spacing w:before="0" w:after="0"/>
              <w:rPr>
                <w:rFonts w:eastAsia="Times New Roman"/>
                <w:b/>
                <w:bCs/>
                <w:color w:val="auto"/>
                <w:szCs w:val="28"/>
                <w:bdr w:val="none" w:sz="0" w:space="0" w:color="auto" w:frame="1"/>
              </w:rPr>
            </w:pPr>
          </w:p>
          <w:p w14:paraId="0F3C6532" w14:textId="77777777" w:rsidR="00492E66" w:rsidRPr="001F2E0D" w:rsidRDefault="00492E66" w:rsidP="00190A53">
            <w:pPr>
              <w:spacing w:before="0" w:after="0"/>
              <w:rPr>
                <w:rFonts w:eastAsia="Times New Roman"/>
                <w:b/>
                <w:bCs/>
                <w:color w:val="auto"/>
                <w:szCs w:val="28"/>
                <w:bdr w:val="none" w:sz="0" w:space="0" w:color="auto" w:frame="1"/>
              </w:rPr>
            </w:pPr>
          </w:p>
          <w:p w14:paraId="1B02E57D" w14:textId="77777777" w:rsidR="00492E66" w:rsidRPr="001F2E0D" w:rsidRDefault="00492E66" w:rsidP="00190A53">
            <w:pPr>
              <w:spacing w:before="0" w:after="0"/>
              <w:rPr>
                <w:rFonts w:eastAsia="Times New Roman"/>
                <w:b/>
                <w:bCs/>
                <w:color w:val="auto"/>
                <w:szCs w:val="28"/>
                <w:bdr w:val="none" w:sz="0" w:space="0" w:color="auto" w:frame="1"/>
              </w:rPr>
            </w:pPr>
          </w:p>
          <w:p w14:paraId="592ABA56" w14:textId="77777777" w:rsidR="00492E66" w:rsidRPr="001F2E0D" w:rsidRDefault="00492E66" w:rsidP="00190A53">
            <w:pPr>
              <w:spacing w:before="0" w:after="0"/>
              <w:rPr>
                <w:rFonts w:eastAsia="Times New Roman"/>
                <w:b/>
                <w:bCs/>
                <w:color w:val="auto"/>
                <w:szCs w:val="28"/>
                <w:bdr w:val="none" w:sz="0" w:space="0" w:color="auto" w:frame="1"/>
              </w:rPr>
            </w:pPr>
          </w:p>
          <w:p w14:paraId="573B4B7C" w14:textId="77777777" w:rsidR="00492E66" w:rsidRPr="001F2E0D" w:rsidRDefault="00492E66" w:rsidP="00190A53">
            <w:pPr>
              <w:spacing w:before="0" w:after="0"/>
              <w:rPr>
                <w:rFonts w:eastAsia="Times New Roman"/>
                <w:b/>
                <w:bCs/>
                <w:color w:val="auto"/>
                <w:szCs w:val="28"/>
                <w:bdr w:val="none" w:sz="0" w:space="0" w:color="auto" w:frame="1"/>
              </w:rPr>
            </w:pPr>
          </w:p>
          <w:p w14:paraId="18CBB083" w14:textId="77777777" w:rsidR="00492E66" w:rsidRPr="001F2E0D" w:rsidRDefault="00492E66" w:rsidP="00190A53">
            <w:pPr>
              <w:spacing w:before="0" w:after="0"/>
              <w:rPr>
                <w:rFonts w:eastAsia="Times New Roman"/>
                <w:b/>
                <w:bCs/>
                <w:color w:val="auto"/>
                <w:szCs w:val="28"/>
                <w:bdr w:val="none" w:sz="0" w:space="0" w:color="auto" w:frame="1"/>
              </w:rPr>
            </w:pPr>
          </w:p>
          <w:p w14:paraId="593F4A9C" w14:textId="77777777" w:rsidR="00492E66" w:rsidRPr="001F2E0D" w:rsidRDefault="00492E66"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C1E2546"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B88F021" w14:textId="77777777" w:rsidR="00190A53" w:rsidRPr="00FC5B88" w:rsidRDefault="00190A53" w:rsidP="00190A53">
            <w:pPr>
              <w:spacing w:before="0" w:after="0"/>
              <w:rPr>
                <w:rFonts w:eastAsia="Calibri"/>
                <w:color w:val="auto"/>
                <w:sz w:val="26"/>
                <w:szCs w:val="26"/>
              </w:rPr>
            </w:pPr>
            <w:r w:rsidRPr="00FC5B88">
              <w:rPr>
                <w:rFonts w:eastAsia="Calibri"/>
                <w:b/>
                <w:color w:val="auto"/>
                <w:sz w:val="26"/>
                <w:szCs w:val="26"/>
              </w:rPr>
              <w:t xml:space="preserve">Đọc VB 1: </w:t>
            </w:r>
            <w:r w:rsidRPr="00FC5B88">
              <w:rPr>
                <w:rFonts w:eastAsia="Calibri"/>
                <w:b/>
                <w:i/>
                <w:iCs/>
                <w:color w:val="auto"/>
                <w:sz w:val="26"/>
                <w:szCs w:val="26"/>
              </w:rPr>
              <w:t xml:space="preserve">Hiền tài là nguyên khí </w:t>
            </w:r>
            <w:r w:rsidRPr="00FC5B88">
              <w:rPr>
                <w:rFonts w:eastAsia="Calibri"/>
                <w:b/>
                <w:i/>
                <w:iCs/>
                <w:color w:val="auto"/>
                <w:sz w:val="26"/>
                <w:szCs w:val="26"/>
              </w:rPr>
              <w:lastRenderedPageBreak/>
              <w:t>của quốc gia</w:t>
            </w:r>
            <w:r w:rsidRPr="00FC5B88">
              <w:rPr>
                <w:rFonts w:eastAsia="Calibri"/>
                <w:i/>
                <w:iCs/>
                <w:color w:val="auto"/>
                <w:sz w:val="26"/>
                <w:szCs w:val="26"/>
                <w:lang w:val="vi-VN"/>
              </w:rPr>
              <w:t xml:space="preserve"> </w:t>
            </w:r>
            <w:r w:rsidRPr="00FC5B88">
              <w:rPr>
                <w:rFonts w:eastAsia="Calibri"/>
                <w:color w:val="auto"/>
                <w:sz w:val="26"/>
                <w:szCs w:val="26"/>
              </w:rPr>
              <w:t>(Trích -Thân Nhân Trung)</w:t>
            </w:r>
          </w:p>
          <w:p w14:paraId="2F710C03" w14:textId="77777777" w:rsidR="000D527A" w:rsidRPr="00FC5B88" w:rsidRDefault="000D527A" w:rsidP="000D527A">
            <w:pPr>
              <w:pStyle w:val="NormalWeb"/>
              <w:shd w:val="clear" w:color="auto" w:fill="FFFFFF"/>
              <w:spacing w:before="0" w:beforeAutospacing="0" w:after="0" w:afterAutospacing="0"/>
              <w:jc w:val="both"/>
              <w:rPr>
                <w:i/>
                <w:sz w:val="26"/>
                <w:szCs w:val="26"/>
              </w:rPr>
            </w:pPr>
          </w:p>
          <w:p w14:paraId="1EE6A9C1" w14:textId="77777777" w:rsidR="00135441" w:rsidRPr="00FC5B88" w:rsidRDefault="00135441" w:rsidP="000D527A">
            <w:pPr>
              <w:pStyle w:val="NormalWeb"/>
              <w:shd w:val="clear" w:color="auto" w:fill="FFFFFF"/>
              <w:spacing w:before="0" w:beforeAutospacing="0" w:after="0" w:afterAutospacing="0"/>
              <w:jc w:val="both"/>
              <w:rPr>
                <w:rFonts w:eastAsia="Calibri"/>
                <w:i/>
                <w:iCs/>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20B22B7" w14:textId="77777777" w:rsidR="00190A53" w:rsidRPr="00FC5B88" w:rsidRDefault="00190A53" w:rsidP="00E942EA">
            <w:pPr>
              <w:spacing w:before="0" w:after="0"/>
              <w:jc w:val="center"/>
              <w:rPr>
                <w:rFonts w:eastAsia="Calibri"/>
                <w:bCs/>
                <w:color w:val="auto"/>
                <w:sz w:val="26"/>
                <w:szCs w:val="26"/>
              </w:rPr>
            </w:pPr>
            <w:r w:rsidRPr="00FC5B88">
              <w:rPr>
                <w:rFonts w:eastAsia="Calibri"/>
                <w:bCs/>
                <w:color w:val="auto"/>
                <w:sz w:val="26"/>
                <w:szCs w:val="26"/>
              </w:rPr>
              <w:lastRenderedPageBreak/>
              <w:t>2</w:t>
            </w:r>
            <w:r w:rsidR="00E942EA" w:rsidRPr="00FC5B88">
              <w:rPr>
                <w:rFonts w:eastAsia="Calibri"/>
                <w:bCs/>
                <w:color w:val="auto"/>
                <w:sz w:val="26"/>
                <w:szCs w:val="26"/>
              </w:rPr>
              <w:t>2</w:t>
            </w:r>
            <w:r w:rsidR="000D527A" w:rsidRPr="00FC5B88">
              <w:rPr>
                <w:rFonts w:eastAsia="Calibri"/>
                <w:bCs/>
                <w:color w:val="auto"/>
                <w:sz w:val="26"/>
                <w:szCs w:val="26"/>
                <w:lang w:val="vi-VN"/>
              </w:rPr>
              <w:t>-2</w:t>
            </w:r>
            <w:r w:rsidR="00E942EA" w:rsidRPr="00FC5B88">
              <w:rPr>
                <w:rFonts w:eastAsia="Calibri"/>
                <w:bCs/>
                <w:color w:val="auto"/>
                <w:sz w:val="26"/>
                <w:szCs w:val="26"/>
              </w:rPr>
              <w:t>3</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503F728A"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lang w:val="vi-VN"/>
              </w:rPr>
              <w:t xml:space="preserve">– HS nhận biết được đặc điểm và các yếu tố cấu tạo cơ bản của văn bản nghị luận thông qua một tác phẩm nghị luận điển hình thời trung đại Việt </w:t>
            </w:r>
            <w:r w:rsidRPr="00FC5B88">
              <w:rPr>
                <w:rFonts w:eastAsia="Calibri"/>
                <w:color w:val="auto"/>
                <w:sz w:val="26"/>
                <w:szCs w:val="26"/>
                <w:lang w:val="vi-VN"/>
              </w:rPr>
              <w:lastRenderedPageBreak/>
              <w:t>Nam.</w:t>
            </w:r>
          </w:p>
          <w:p w14:paraId="2D19EA7B"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lang w:val="vi-VN"/>
              </w:rPr>
              <w:t xml:space="preserve">– HS phân tích được mối quan hệ giữa luận đề, luận điểm, lí lẽ và bằng chứng trong văn bản </w:t>
            </w:r>
            <w:r w:rsidRPr="00FC5B88">
              <w:rPr>
                <w:rFonts w:eastAsia="Calibri"/>
                <w:i/>
                <w:iCs/>
                <w:color w:val="auto"/>
                <w:sz w:val="26"/>
                <w:szCs w:val="26"/>
                <w:lang w:val="vi-VN"/>
              </w:rPr>
              <w:t>Hiền tài là nguyên khí của quốc gia</w:t>
            </w:r>
            <w:r w:rsidRPr="00FC5B88">
              <w:rPr>
                <w:rFonts w:eastAsia="Calibri"/>
                <w:color w:val="auto"/>
                <w:sz w:val="26"/>
                <w:szCs w:val="26"/>
                <w:lang w:val="vi-VN"/>
              </w:rPr>
              <w:t>, từ đó nhận ra và đánh giá được mục đích, quan điểm của tác giả, ý nghĩa, giá trị của văn bản.</w:t>
            </w:r>
          </w:p>
          <w:p w14:paraId="56453C0F" w14:textId="77777777" w:rsidR="00401F5A" w:rsidRPr="00FC5B88" w:rsidRDefault="00190A53" w:rsidP="00A141A4">
            <w:pPr>
              <w:spacing w:before="0" w:after="0"/>
              <w:rPr>
                <w:rFonts w:eastAsia="Calibri"/>
                <w:color w:val="auto"/>
                <w:sz w:val="26"/>
                <w:szCs w:val="26"/>
                <w:lang w:val="vi-VN"/>
              </w:rPr>
            </w:pPr>
            <w:r w:rsidRPr="00FC5B88">
              <w:rPr>
                <w:rFonts w:eastAsia="Calibri"/>
                <w:color w:val="auto"/>
                <w:sz w:val="26"/>
                <w:szCs w:val="26"/>
                <w:lang w:val="vi-VN"/>
              </w:rPr>
              <w:t xml:space="preserve">– HS có thái độ ứng xử đúng đắn với những bậc hiền tài, biết bày tỏ quan điểm riêng về các chính sách trọng dụng nhân tài </w:t>
            </w:r>
            <w:r w:rsidR="00A141A4" w:rsidRPr="00FC5B88">
              <w:rPr>
                <w:rFonts w:eastAsia="Calibri"/>
                <w:color w:val="auto"/>
                <w:sz w:val="26"/>
                <w:szCs w:val="26"/>
                <w:lang w:val="vi-VN"/>
              </w:rPr>
              <w:t>.</w:t>
            </w:r>
          </w:p>
        </w:tc>
      </w:tr>
      <w:tr w:rsidR="006D3E0E" w:rsidRPr="001F2E0D" w14:paraId="560F5023"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F252930" w14:textId="77777777" w:rsidR="00190A53" w:rsidRPr="008D5A7A" w:rsidRDefault="00190A53" w:rsidP="00190A53">
            <w:pPr>
              <w:spacing w:before="0" w:after="0"/>
              <w:rPr>
                <w:rFonts w:eastAsia="Times New Roman"/>
                <w:b/>
                <w:bCs/>
                <w:color w:val="auto"/>
                <w:szCs w:val="28"/>
                <w:bdr w:val="none" w:sz="0" w:space="0" w:color="auto" w:frame="1"/>
                <w:lang w:val="vi-VN"/>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FA9E915" w14:textId="77777777" w:rsidR="00190A53" w:rsidRPr="00FC5B88" w:rsidRDefault="00190A53"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45FB1E2" w14:textId="77777777" w:rsidR="00190A53" w:rsidRPr="00FC5B88" w:rsidRDefault="00190A53" w:rsidP="00190A53">
            <w:pPr>
              <w:spacing w:before="0" w:after="0"/>
              <w:rPr>
                <w:rFonts w:eastAsia="Calibri"/>
                <w:b/>
                <w:color w:val="auto"/>
                <w:sz w:val="26"/>
                <w:szCs w:val="26"/>
                <w:lang w:val="vi-VN"/>
              </w:rPr>
            </w:pPr>
            <w:r w:rsidRPr="00FC5B88">
              <w:rPr>
                <w:rFonts w:eastAsia="Calibri"/>
                <w:b/>
                <w:color w:val="auto"/>
                <w:sz w:val="26"/>
                <w:szCs w:val="26"/>
                <w:lang w:val="vi-VN"/>
              </w:rPr>
              <w:t xml:space="preserve">Đọc VB 2: </w:t>
            </w:r>
            <w:r w:rsidRPr="00FC5B88">
              <w:rPr>
                <w:rFonts w:eastAsia="Calibri"/>
                <w:b/>
                <w:i/>
                <w:iCs/>
                <w:color w:val="auto"/>
                <w:sz w:val="26"/>
                <w:szCs w:val="26"/>
                <w:lang w:val="vi-VN"/>
              </w:rPr>
              <w:t xml:space="preserve">Yêu và đồng cảm </w:t>
            </w:r>
            <w:r w:rsidRPr="00FC5B88">
              <w:rPr>
                <w:rFonts w:eastAsia="Calibri"/>
                <w:b/>
                <w:color w:val="auto"/>
                <w:sz w:val="26"/>
                <w:szCs w:val="26"/>
                <w:lang w:val="vi-VN"/>
              </w:rPr>
              <w:t>(Trích – Phong Tử Khải)</w:t>
            </w:r>
          </w:p>
          <w:p w14:paraId="3637EA1E" w14:textId="77777777" w:rsidR="00A0387C" w:rsidRPr="00FC5B88" w:rsidRDefault="00A0387C" w:rsidP="00A0387C">
            <w:pPr>
              <w:spacing w:before="0" w:after="0"/>
              <w:rPr>
                <w:rFonts w:eastAsia="Calibri"/>
                <w:i/>
                <w:iCs/>
                <w:color w:val="auto"/>
                <w:sz w:val="26"/>
                <w:szCs w:val="26"/>
                <w:lang w:val="vi-VN"/>
              </w:rPr>
            </w:pPr>
          </w:p>
          <w:p w14:paraId="1A1D5186" w14:textId="77777777" w:rsidR="00190A53" w:rsidRPr="00FC5B88" w:rsidRDefault="00190A53" w:rsidP="00135441">
            <w:pPr>
              <w:spacing w:before="0" w:after="0"/>
              <w:rPr>
                <w:rFonts w:eastAsia="Calibri"/>
                <w:i/>
                <w:iCs/>
                <w:color w:val="auto"/>
                <w:sz w:val="26"/>
                <w:szCs w:val="26"/>
                <w:lang w:val="vi-VN"/>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1CD463D" w14:textId="77777777" w:rsidR="00190A53" w:rsidRPr="00FC5B88" w:rsidRDefault="00E942EA" w:rsidP="00135441">
            <w:pPr>
              <w:spacing w:before="0" w:after="0"/>
              <w:jc w:val="center"/>
              <w:rPr>
                <w:rFonts w:eastAsia="Calibri"/>
                <w:bCs/>
                <w:color w:val="auto"/>
                <w:sz w:val="26"/>
                <w:szCs w:val="26"/>
              </w:rPr>
            </w:pPr>
            <w:r w:rsidRPr="00FC5B88">
              <w:rPr>
                <w:rFonts w:eastAsia="Calibri"/>
                <w:bCs/>
                <w:color w:val="auto"/>
                <w:sz w:val="26"/>
                <w:szCs w:val="26"/>
              </w:rPr>
              <w:t>24-</w:t>
            </w:r>
            <w:r w:rsidR="00190A53" w:rsidRPr="00FC5B88">
              <w:rPr>
                <w:rFonts w:eastAsia="Calibri"/>
                <w:bCs/>
                <w:color w:val="auto"/>
                <w:sz w:val="26"/>
                <w:szCs w:val="26"/>
              </w:rPr>
              <w:t>2</w:t>
            </w:r>
            <w:r w:rsidR="000D527A" w:rsidRPr="00FC5B88">
              <w:rPr>
                <w:rFonts w:eastAsia="Calibri"/>
                <w:bCs/>
                <w:color w:val="auto"/>
                <w:sz w:val="26"/>
                <w:szCs w:val="26"/>
              </w:rPr>
              <w:t>5</w:t>
            </w: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6B0C73B7"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hiểu được luận đề của văn bản nghị luận và cách tác giả xây dựng luận điểm, huy động lí lẽ và bằng chứng để làm sáng tỏ luận đề.</w:t>
            </w:r>
          </w:p>
          <w:p w14:paraId="57C02080"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cảm nhận được chiều sâu quan niệm của tác giả về một vấn đề đời sống và nghệ thuật, đánh giá được hiệu quả của việc sử dụng yếu tố tự sự trong văn bản.</w:t>
            </w:r>
          </w:p>
          <w:p w14:paraId="00ABB36F"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HS hiểu được ý nghĩa của sự thấu hiểu, đồng cảm trong giao tiếp đời thường và giao tiếp nghệ thuật.</w:t>
            </w:r>
          </w:p>
        </w:tc>
      </w:tr>
      <w:tr w:rsidR="006D3E0E" w:rsidRPr="0028687B" w14:paraId="7730D5F2"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4822C01" w14:textId="77777777" w:rsidR="009644DC" w:rsidRPr="001F2E0D" w:rsidRDefault="009644DC" w:rsidP="00190A53">
            <w:pPr>
              <w:spacing w:before="0" w:after="0"/>
              <w:rPr>
                <w:rFonts w:eastAsia="Times New Roman"/>
                <w:b/>
                <w:bCs/>
                <w:color w:val="auto"/>
                <w:szCs w:val="28"/>
                <w:bdr w:val="none" w:sz="0" w:space="0" w:color="auto" w:frame="1"/>
              </w:rPr>
            </w:pPr>
          </w:p>
          <w:p w14:paraId="30DEE6C6" w14:textId="77777777" w:rsidR="009644DC" w:rsidRPr="001F2E0D" w:rsidRDefault="009644DC" w:rsidP="00190A53">
            <w:pPr>
              <w:spacing w:before="0" w:after="0"/>
              <w:rPr>
                <w:rFonts w:eastAsia="Times New Roman"/>
                <w:b/>
                <w:bCs/>
                <w:color w:val="auto"/>
                <w:szCs w:val="28"/>
                <w:bdr w:val="none" w:sz="0" w:space="0" w:color="auto" w:frame="1"/>
              </w:rPr>
            </w:pPr>
          </w:p>
          <w:p w14:paraId="72480D8C" w14:textId="77777777" w:rsidR="009644DC" w:rsidRPr="001F2E0D" w:rsidRDefault="009644DC" w:rsidP="00190A53">
            <w:pPr>
              <w:spacing w:before="0" w:after="0"/>
              <w:rPr>
                <w:rFonts w:eastAsia="Times New Roman"/>
                <w:b/>
                <w:bCs/>
                <w:color w:val="auto"/>
                <w:szCs w:val="28"/>
                <w:bdr w:val="none" w:sz="0" w:space="0" w:color="auto" w:frame="1"/>
              </w:rPr>
            </w:pPr>
          </w:p>
          <w:p w14:paraId="513CA8F9" w14:textId="77777777" w:rsidR="009644DC" w:rsidRPr="001F2E0D" w:rsidRDefault="009644DC" w:rsidP="00190A53">
            <w:pPr>
              <w:spacing w:before="0" w:after="0"/>
              <w:rPr>
                <w:rFonts w:eastAsia="Times New Roman"/>
                <w:b/>
                <w:bCs/>
                <w:color w:val="auto"/>
                <w:szCs w:val="28"/>
                <w:bdr w:val="none" w:sz="0" w:space="0" w:color="auto" w:frame="1"/>
              </w:rPr>
            </w:pPr>
          </w:p>
          <w:p w14:paraId="1F2B2EB4" w14:textId="77777777" w:rsidR="009644DC" w:rsidRPr="001F2E0D" w:rsidRDefault="009644DC" w:rsidP="00190A53">
            <w:pPr>
              <w:spacing w:before="0" w:after="0"/>
              <w:rPr>
                <w:rFonts w:eastAsia="Times New Roman"/>
                <w:b/>
                <w:bCs/>
                <w:color w:val="auto"/>
                <w:szCs w:val="28"/>
                <w:bdr w:val="none" w:sz="0" w:space="0" w:color="auto" w:frame="1"/>
              </w:rPr>
            </w:pPr>
          </w:p>
          <w:p w14:paraId="56AB657D" w14:textId="77777777" w:rsidR="009644DC" w:rsidRPr="001F2E0D" w:rsidRDefault="009644DC" w:rsidP="00190A53">
            <w:pPr>
              <w:spacing w:before="0" w:after="0"/>
              <w:rPr>
                <w:rFonts w:eastAsia="Times New Roman"/>
                <w:b/>
                <w:bCs/>
                <w:color w:val="auto"/>
                <w:szCs w:val="28"/>
                <w:bdr w:val="none" w:sz="0" w:space="0" w:color="auto" w:frame="1"/>
              </w:rPr>
            </w:pPr>
          </w:p>
          <w:p w14:paraId="08614BCC" w14:textId="77777777" w:rsidR="009644DC" w:rsidRPr="001F2E0D" w:rsidRDefault="009644DC" w:rsidP="00190A53">
            <w:pPr>
              <w:spacing w:before="0" w:after="0"/>
              <w:rPr>
                <w:rFonts w:eastAsia="Times New Roman"/>
                <w:b/>
                <w:bCs/>
                <w:color w:val="auto"/>
                <w:szCs w:val="28"/>
                <w:bdr w:val="none" w:sz="0" w:space="0" w:color="auto" w:frame="1"/>
              </w:rPr>
            </w:pPr>
          </w:p>
          <w:p w14:paraId="17A58D5B" w14:textId="77777777" w:rsidR="009644DC" w:rsidRPr="001F2E0D" w:rsidRDefault="009644DC" w:rsidP="00190A53">
            <w:pPr>
              <w:spacing w:before="0" w:after="0"/>
              <w:rPr>
                <w:rFonts w:eastAsia="Times New Roman"/>
                <w:b/>
                <w:bCs/>
                <w:color w:val="auto"/>
                <w:szCs w:val="28"/>
                <w:bdr w:val="none" w:sz="0" w:space="0" w:color="auto" w:frame="1"/>
              </w:rPr>
            </w:pPr>
          </w:p>
          <w:p w14:paraId="452C9108" w14:textId="77777777" w:rsidR="009644DC" w:rsidRPr="001F2E0D" w:rsidRDefault="009644DC" w:rsidP="00190A53">
            <w:pPr>
              <w:spacing w:before="0" w:after="0"/>
              <w:rPr>
                <w:rFonts w:eastAsia="Times New Roman"/>
                <w:b/>
                <w:bCs/>
                <w:color w:val="auto"/>
                <w:szCs w:val="28"/>
                <w:bdr w:val="none" w:sz="0" w:space="0" w:color="auto" w:frame="1"/>
              </w:rPr>
            </w:pPr>
          </w:p>
          <w:p w14:paraId="59C4C9DB" w14:textId="77777777" w:rsidR="009644DC" w:rsidRPr="001F2E0D" w:rsidRDefault="009644DC" w:rsidP="00190A53">
            <w:pPr>
              <w:spacing w:before="0" w:after="0"/>
              <w:rPr>
                <w:rFonts w:eastAsia="Times New Roman"/>
                <w:b/>
                <w:bCs/>
                <w:color w:val="auto"/>
                <w:szCs w:val="28"/>
                <w:bdr w:val="none" w:sz="0" w:space="0" w:color="auto" w:frame="1"/>
              </w:rPr>
            </w:pPr>
          </w:p>
          <w:p w14:paraId="6D80AA40" w14:textId="77777777" w:rsidR="009644DC" w:rsidRPr="001F2E0D" w:rsidRDefault="009644DC" w:rsidP="00190A53">
            <w:pPr>
              <w:spacing w:before="0" w:after="0"/>
              <w:rPr>
                <w:rFonts w:eastAsia="Times New Roman"/>
                <w:b/>
                <w:bCs/>
                <w:color w:val="auto"/>
                <w:szCs w:val="28"/>
                <w:bdr w:val="none" w:sz="0" w:space="0" w:color="auto" w:frame="1"/>
              </w:rPr>
            </w:pPr>
          </w:p>
          <w:p w14:paraId="7C105554" w14:textId="77777777" w:rsidR="00401F5A" w:rsidRPr="001F2E0D" w:rsidRDefault="00401F5A" w:rsidP="00190A53">
            <w:pPr>
              <w:spacing w:before="0" w:after="0"/>
              <w:rPr>
                <w:rFonts w:eastAsia="Times New Roman"/>
                <w:b/>
                <w:bCs/>
                <w:color w:val="auto"/>
                <w:szCs w:val="28"/>
                <w:bdr w:val="none" w:sz="0" w:space="0" w:color="auto" w:frame="1"/>
              </w:rPr>
            </w:pPr>
          </w:p>
        </w:tc>
        <w:tc>
          <w:tcPr>
            <w:tcW w:w="17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9A66FEE" w14:textId="77777777" w:rsidR="00401F5A" w:rsidRPr="00FC5B88" w:rsidRDefault="0029583E" w:rsidP="00190A53">
            <w:pPr>
              <w:spacing w:before="0" w:after="0"/>
              <w:rPr>
                <w:rFonts w:eastAsia="Times New Roman"/>
                <w:b/>
                <w:bCs/>
                <w:color w:val="auto"/>
                <w:sz w:val="26"/>
                <w:szCs w:val="26"/>
                <w:bdr w:val="none" w:sz="0" w:space="0" w:color="auto" w:frame="1"/>
              </w:rPr>
            </w:pPr>
            <w:r w:rsidRPr="00FC5B88">
              <w:rPr>
                <w:rFonts w:eastAsia="Times New Roman"/>
                <w:b/>
                <w:bCs/>
                <w:color w:val="auto"/>
                <w:sz w:val="26"/>
                <w:szCs w:val="26"/>
                <w:bdr w:val="none" w:sz="0" w:space="0" w:color="auto" w:frame="1"/>
              </w:rPr>
              <w:lastRenderedPageBreak/>
              <w:t>Ôn tập, kiểm tra giữa kì 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120AD0B" w14:textId="77777777" w:rsidR="00401F5A" w:rsidRPr="00FC5B88" w:rsidRDefault="00401F5A" w:rsidP="00190A53">
            <w:pPr>
              <w:spacing w:before="0" w:after="0"/>
              <w:rPr>
                <w:rFonts w:eastAsia="Calibri"/>
                <w:b/>
                <w:color w:val="auto"/>
                <w:sz w:val="26"/>
                <w:szCs w:val="26"/>
              </w:rPr>
            </w:pPr>
            <w:r w:rsidRPr="00FC5B88">
              <w:rPr>
                <w:rFonts w:eastAsia="Calibri"/>
                <w:b/>
                <w:color w:val="auto"/>
                <w:sz w:val="26"/>
                <w:szCs w:val="26"/>
              </w:rPr>
              <w:t>Ôn tập kiểm tra giữa kì</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D9B3F95" w14:textId="77777777" w:rsidR="00401F5A" w:rsidRPr="00FC5B88" w:rsidRDefault="000D527A" w:rsidP="00135441">
            <w:pPr>
              <w:spacing w:before="0" w:after="0"/>
              <w:jc w:val="center"/>
              <w:rPr>
                <w:rFonts w:eastAsia="Calibri"/>
                <w:bCs/>
                <w:color w:val="auto"/>
                <w:sz w:val="26"/>
                <w:szCs w:val="26"/>
                <w:lang w:val="vi-VN"/>
              </w:rPr>
            </w:pPr>
            <w:r w:rsidRPr="00FC5B88">
              <w:rPr>
                <w:rFonts w:eastAsia="Calibri"/>
                <w:bCs/>
                <w:color w:val="auto"/>
                <w:sz w:val="26"/>
                <w:szCs w:val="26"/>
              </w:rPr>
              <w:t>26</w:t>
            </w:r>
            <w:r w:rsidRPr="00FC5B88">
              <w:rPr>
                <w:rFonts w:eastAsia="Calibri"/>
                <w:bCs/>
                <w:color w:val="auto"/>
                <w:sz w:val="26"/>
                <w:szCs w:val="26"/>
                <w:lang w:val="vi-VN"/>
              </w:rPr>
              <w:t>-27</w:t>
            </w:r>
          </w:p>
        </w:tc>
        <w:tc>
          <w:tcPr>
            <w:tcW w:w="7711" w:type="dxa"/>
            <w:tcBorders>
              <w:top w:val="single" w:sz="4" w:space="0" w:color="auto"/>
              <w:left w:val="single" w:sz="4" w:space="0" w:color="auto"/>
              <w:bottom w:val="outset" w:sz="6" w:space="0" w:color="auto"/>
              <w:right w:val="outset" w:sz="6" w:space="0" w:color="auto"/>
            </w:tcBorders>
            <w:shd w:val="clear" w:color="auto" w:fill="FFFFFF"/>
            <w:vAlign w:val="center"/>
          </w:tcPr>
          <w:p w14:paraId="47E326FF" w14:textId="77777777" w:rsidR="00804303" w:rsidRPr="00FC5B88" w:rsidRDefault="00804303" w:rsidP="00804303">
            <w:pPr>
              <w:contextualSpacing/>
              <w:rPr>
                <w:rFonts w:eastAsia="Calibri"/>
                <w:color w:val="auto"/>
                <w:sz w:val="26"/>
                <w:szCs w:val="26"/>
                <w:lang w:val="vi-VN"/>
              </w:rPr>
            </w:pPr>
            <w:r w:rsidRPr="00FC5B88">
              <w:rPr>
                <w:rFonts w:eastAsia="Calibri"/>
                <w:color w:val="auto"/>
                <w:sz w:val="26"/>
                <w:szCs w:val="26"/>
                <w:lang w:val="vi-VN"/>
              </w:rPr>
              <w:t>– Củng cố, hệ thống hóa các kiến thức ngữ văn đã học trong chương trình</w:t>
            </w:r>
          </w:p>
          <w:p w14:paraId="705BE5D1" w14:textId="77777777" w:rsidR="00804303" w:rsidRPr="00FC5B88" w:rsidRDefault="00804303" w:rsidP="00804303">
            <w:pPr>
              <w:contextualSpacing/>
              <w:rPr>
                <w:rFonts w:eastAsia="Calibri"/>
                <w:color w:val="auto"/>
                <w:sz w:val="26"/>
                <w:szCs w:val="26"/>
                <w:lang w:val="vi-VN"/>
              </w:rPr>
            </w:pPr>
            <w:r w:rsidRPr="00FC5B88">
              <w:rPr>
                <w:rFonts w:eastAsia="Calibri"/>
                <w:color w:val="auto"/>
                <w:sz w:val="26"/>
                <w:szCs w:val="26"/>
                <w:lang w:val="vi-VN"/>
              </w:rPr>
              <w:t>– Biết cách vận dụng những kiến thức và kĩ năng đã học để hoàn thành tốt bài KT giữa kì I</w:t>
            </w:r>
          </w:p>
          <w:p w14:paraId="108C7352" w14:textId="77777777" w:rsidR="00401F5A" w:rsidRPr="00FC5B88" w:rsidRDefault="00804303" w:rsidP="00492E66">
            <w:pPr>
              <w:contextualSpacing/>
              <w:rPr>
                <w:rFonts w:eastAsia="Calibri"/>
                <w:b/>
                <w:color w:val="auto"/>
                <w:sz w:val="26"/>
                <w:szCs w:val="26"/>
                <w:lang w:val="vi-VN"/>
              </w:rPr>
            </w:pPr>
            <w:r w:rsidRPr="00FC5B88">
              <w:rPr>
                <w:rFonts w:eastAsia="Calibri"/>
                <w:color w:val="auto"/>
                <w:sz w:val="26"/>
                <w:szCs w:val="26"/>
                <w:lang w:val="vi-VN"/>
              </w:rPr>
              <w:t>– Tích cực, nghiêm túc trong quá trình ôn tập</w:t>
            </w:r>
          </w:p>
        </w:tc>
      </w:tr>
      <w:tr w:rsidR="006D3E0E" w:rsidRPr="001F2E0D" w14:paraId="2E68CDF7" w14:textId="77777777" w:rsidTr="00FC5B88">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78C97DB" w14:textId="77777777" w:rsidR="00401F5A" w:rsidRPr="008D5A7A" w:rsidRDefault="00401F5A" w:rsidP="00190A53">
            <w:pPr>
              <w:spacing w:before="0" w:after="0"/>
              <w:rPr>
                <w:rFonts w:eastAsia="Times New Roman"/>
                <w:b/>
                <w:bCs/>
                <w:color w:val="auto"/>
                <w:szCs w:val="28"/>
                <w:bdr w:val="none" w:sz="0" w:space="0" w:color="auto" w:frame="1"/>
                <w:lang w:val="vi-VN"/>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7AA789C" w14:textId="77777777" w:rsidR="00401F5A" w:rsidRPr="00FC5B88" w:rsidRDefault="00401F5A"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1E1E086" w14:textId="77777777" w:rsidR="00401F5A" w:rsidRPr="00FC5B88" w:rsidRDefault="00401F5A" w:rsidP="00190A53">
            <w:pPr>
              <w:spacing w:before="0" w:after="0"/>
              <w:rPr>
                <w:rFonts w:eastAsia="Calibri"/>
                <w:b/>
                <w:color w:val="auto"/>
                <w:sz w:val="26"/>
                <w:szCs w:val="26"/>
              </w:rPr>
            </w:pPr>
            <w:r w:rsidRPr="00FC5B88">
              <w:rPr>
                <w:rFonts w:eastAsia="Calibri"/>
                <w:b/>
                <w:color w:val="auto"/>
                <w:sz w:val="26"/>
                <w:szCs w:val="26"/>
              </w:rPr>
              <w:t>KT giữa kì 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16F4515" w14:textId="77777777" w:rsidR="00401F5A" w:rsidRPr="00FC5B88" w:rsidRDefault="000D527A" w:rsidP="00135441">
            <w:pPr>
              <w:spacing w:before="0" w:after="0"/>
              <w:jc w:val="center"/>
              <w:rPr>
                <w:rFonts w:eastAsia="Calibri"/>
                <w:bCs/>
                <w:color w:val="auto"/>
                <w:sz w:val="26"/>
                <w:szCs w:val="26"/>
              </w:rPr>
            </w:pPr>
            <w:r w:rsidRPr="00FC5B88">
              <w:rPr>
                <w:rFonts w:eastAsia="Calibri"/>
                <w:bCs/>
                <w:color w:val="auto"/>
                <w:sz w:val="26"/>
                <w:szCs w:val="26"/>
              </w:rPr>
              <w:t>28-29</w:t>
            </w:r>
          </w:p>
        </w:tc>
        <w:tc>
          <w:tcPr>
            <w:tcW w:w="7711" w:type="dxa"/>
            <w:tcBorders>
              <w:top w:val="outset" w:sz="6" w:space="0" w:color="auto"/>
              <w:left w:val="single" w:sz="4" w:space="0" w:color="auto"/>
              <w:bottom w:val="single" w:sz="4" w:space="0" w:color="auto"/>
              <w:right w:val="outset" w:sz="6" w:space="0" w:color="auto"/>
            </w:tcBorders>
            <w:shd w:val="clear" w:color="auto" w:fill="FFFFFF"/>
            <w:vAlign w:val="center"/>
          </w:tcPr>
          <w:p w14:paraId="74B9E648" w14:textId="77777777" w:rsidR="002D7758" w:rsidRPr="00FC5B88" w:rsidRDefault="002D7758" w:rsidP="002D7758">
            <w:pPr>
              <w:spacing w:before="0" w:after="0"/>
              <w:jc w:val="both"/>
              <w:rPr>
                <w:rFonts w:eastAsia="Calibri"/>
                <w:sz w:val="26"/>
                <w:szCs w:val="26"/>
              </w:rPr>
            </w:pPr>
            <w:r w:rsidRPr="00FC5B88">
              <w:rPr>
                <w:rFonts w:eastAsia="Calibri"/>
                <w:sz w:val="26"/>
                <w:szCs w:val="26"/>
              </w:rPr>
              <w:t>Chọn các yêu cầu cần đạt về Đọc hiểu, Thực hành tiếng Việt và Viết theo phạm vi:</w:t>
            </w:r>
          </w:p>
          <w:p w14:paraId="1AC44614" w14:textId="77777777" w:rsidR="002D7758" w:rsidRPr="00FC5B88" w:rsidRDefault="002D7758" w:rsidP="002D7758">
            <w:pPr>
              <w:spacing w:before="0" w:after="0"/>
              <w:jc w:val="both"/>
              <w:rPr>
                <w:rFonts w:eastAsia="Calibri"/>
                <w:sz w:val="26"/>
                <w:szCs w:val="26"/>
              </w:rPr>
            </w:pPr>
            <w:r w:rsidRPr="00FC5B88">
              <w:rPr>
                <w:rFonts w:eastAsia="Calibri"/>
                <w:sz w:val="26"/>
                <w:szCs w:val="26"/>
              </w:rPr>
              <w:t>– Đọc hiểu: truyện</w:t>
            </w:r>
          </w:p>
          <w:p w14:paraId="76C132B9" w14:textId="77777777" w:rsidR="002D7758" w:rsidRPr="00FC5B88" w:rsidRDefault="002D7758" w:rsidP="002D7758">
            <w:pPr>
              <w:spacing w:before="0" w:after="0"/>
              <w:jc w:val="both"/>
              <w:rPr>
                <w:rFonts w:eastAsia="Calibri"/>
                <w:sz w:val="26"/>
                <w:szCs w:val="26"/>
              </w:rPr>
            </w:pPr>
            <w:r w:rsidRPr="00FC5B88">
              <w:rPr>
                <w:rFonts w:eastAsia="Calibri"/>
                <w:sz w:val="26"/>
                <w:szCs w:val="26"/>
              </w:rPr>
              <w:t>– Tiếng Việt: lỗi dùng từ, trật tự từ; lỗi về mạch lạc và liên kết,…</w:t>
            </w:r>
          </w:p>
          <w:p w14:paraId="6CC3CBA8" w14:textId="77777777" w:rsidR="00401F5A" w:rsidRPr="00FC5B88" w:rsidRDefault="002D7758" w:rsidP="002D7758">
            <w:pPr>
              <w:spacing w:before="0" w:after="0"/>
              <w:contextualSpacing/>
              <w:rPr>
                <w:rFonts w:eastAsia="Calibri"/>
                <w:sz w:val="26"/>
                <w:szCs w:val="26"/>
              </w:rPr>
            </w:pPr>
            <w:r w:rsidRPr="00FC5B88">
              <w:rPr>
                <w:rFonts w:eastAsia="Calibri"/>
                <w:sz w:val="26"/>
                <w:szCs w:val="26"/>
              </w:rPr>
              <w:t>– Viết: viết bài nghị luận về một tác phẩm truyện hoặc vấn đề rút ra từ tác phẩm truyện.</w:t>
            </w:r>
          </w:p>
        </w:tc>
      </w:tr>
      <w:tr w:rsidR="009644DC" w:rsidRPr="0028687B" w14:paraId="72F519D8"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5B23FCC" w14:textId="77777777" w:rsidR="009644DC" w:rsidRPr="001F2E0D" w:rsidRDefault="009644DC" w:rsidP="00190A53">
            <w:pPr>
              <w:spacing w:before="0" w:after="0"/>
              <w:rPr>
                <w:rFonts w:eastAsia="Times New Roman"/>
                <w:b/>
                <w:bCs/>
                <w:color w:val="auto"/>
                <w:szCs w:val="28"/>
                <w:bdr w:val="none" w:sz="0" w:space="0" w:color="auto" w:frame="1"/>
              </w:rPr>
            </w:pPr>
          </w:p>
        </w:tc>
        <w:tc>
          <w:tcPr>
            <w:tcW w:w="17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2461807" w14:textId="77777777" w:rsidR="009644DC" w:rsidRPr="00FC5B88" w:rsidRDefault="009644D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61490BE" w14:textId="77777777" w:rsidR="009644DC" w:rsidRPr="00FC5B88" w:rsidRDefault="009644DC" w:rsidP="00190A53">
            <w:pPr>
              <w:spacing w:before="0" w:after="0"/>
              <w:rPr>
                <w:rFonts w:eastAsia="Calibri"/>
                <w:b/>
                <w:color w:val="auto"/>
                <w:sz w:val="26"/>
                <w:szCs w:val="26"/>
              </w:rPr>
            </w:pPr>
            <w:r w:rsidRPr="00FC5B88">
              <w:rPr>
                <w:rFonts w:eastAsia="Calibri"/>
                <w:b/>
                <w:color w:val="auto"/>
                <w:sz w:val="26"/>
                <w:szCs w:val="26"/>
              </w:rPr>
              <w:t xml:space="preserve">Đọc VB 3: </w:t>
            </w:r>
            <w:r w:rsidRPr="00FC5B88">
              <w:rPr>
                <w:rFonts w:eastAsia="Calibri"/>
                <w:b/>
                <w:i/>
                <w:iCs/>
                <w:color w:val="auto"/>
                <w:sz w:val="26"/>
                <w:szCs w:val="26"/>
              </w:rPr>
              <w:t>Chữ bầu lên nhà thơ</w:t>
            </w:r>
            <w:r w:rsidRPr="00FC5B88">
              <w:rPr>
                <w:rFonts w:eastAsia="Calibri"/>
                <w:b/>
                <w:i/>
                <w:iCs/>
                <w:color w:val="auto"/>
                <w:sz w:val="26"/>
                <w:szCs w:val="26"/>
                <w:lang w:val="vi-VN"/>
              </w:rPr>
              <w:t xml:space="preserve"> </w:t>
            </w:r>
            <w:r w:rsidRPr="00FC5B88">
              <w:rPr>
                <w:rFonts w:eastAsia="Calibri"/>
                <w:b/>
                <w:color w:val="auto"/>
                <w:sz w:val="26"/>
                <w:szCs w:val="26"/>
              </w:rPr>
              <w:t>(Trích – Lê Đạt)</w:t>
            </w:r>
          </w:p>
          <w:p w14:paraId="0E01BED0" w14:textId="77777777" w:rsidR="009644DC" w:rsidRPr="00FC5B88" w:rsidRDefault="009644DC" w:rsidP="00F102EB">
            <w:pPr>
              <w:spacing w:before="0" w:after="0"/>
              <w:rPr>
                <w:rFonts w:eastAsia="Calibri"/>
                <w:b/>
                <w:color w:val="auto"/>
                <w:sz w:val="26"/>
                <w:szCs w:val="26"/>
              </w:rPr>
            </w:pPr>
          </w:p>
          <w:p w14:paraId="7401F9B7" w14:textId="77777777" w:rsidR="009644DC" w:rsidRPr="00FC5B88" w:rsidRDefault="009644DC" w:rsidP="00190A53">
            <w:pPr>
              <w:spacing w:before="0" w:after="0"/>
              <w:rPr>
                <w:rFonts w:eastAsia="Calibri"/>
                <w:b/>
                <w:color w:val="auto"/>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AD5DE9D" w14:textId="77777777" w:rsidR="009644DC" w:rsidRPr="00FC5B88" w:rsidRDefault="009644DC" w:rsidP="00135441">
            <w:pPr>
              <w:spacing w:before="0" w:after="0"/>
              <w:jc w:val="center"/>
              <w:rPr>
                <w:rFonts w:eastAsia="Calibri"/>
                <w:bCs/>
                <w:color w:val="auto"/>
                <w:sz w:val="26"/>
                <w:szCs w:val="26"/>
                <w:lang w:val="vi-VN"/>
              </w:rPr>
            </w:pPr>
            <w:r w:rsidRPr="00FC5B88">
              <w:rPr>
                <w:rFonts w:eastAsia="Calibri"/>
                <w:bCs/>
                <w:color w:val="auto"/>
                <w:sz w:val="26"/>
                <w:szCs w:val="26"/>
                <w:lang w:val="vi-VN"/>
              </w:rPr>
              <w:t>30</w:t>
            </w:r>
          </w:p>
        </w:tc>
        <w:tc>
          <w:tcPr>
            <w:tcW w:w="7711" w:type="dxa"/>
            <w:tcBorders>
              <w:top w:val="single" w:sz="4" w:space="0" w:color="auto"/>
              <w:left w:val="single" w:sz="4" w:space="0" w:color="auto"/>
              <w:bottom w:val="outset" w:sz="6" w:space="0" w:color="auto"/>
              <w:right w:val="outset" w:sz="6" w:space="0" w:color="auto"/>
            </w:tcBorders>
            <w:shd w:val="clear" w:color="auto" w:fill="FFFFFF"/>
            <w:vAlign w:val="center"/>
          </w:tcPr>
          <w:p w14:paraId="49C9EDB3" w14:textId="77777777" w:rsidR="009644DC" w:rsidRPr="00FC5B88" w:rsidRDefault="009644DC" w:rsidP="00190A53">
            <w:pPr>
              <w:spacing w:before="0" w:after="0"/>
              <w:rPr>
                <w:rFonts w:eastAsia="Calibri"/>
                <w:color w:val="auto"/>
                <w:sz w:val="26"/>
                <w:szCs w:val="26"/>
                <w:lang w:val="vi-VN"/>
              </w:rPr>
            </w:pPr>
            <w:r w:rsidRPr="00FC5B88">
              <w:rPr>
                <w:rFonts w:eastAsia="Calibri"/>
                <w:color w:val="auto"/>
                <w:sz w:val="26"/>
                <w:szCs w:val="26"/>
                <w:lang w:val="vi-VN"/>
              </w:rPr>
              <w:t>– HS nhận biết được nội dung của luận đề, luận điểm, lí lẽ và bằng chứng tiêu biểu trong văn bản nghị luận bàn về một vấn đề văn học.</w:t>
            </w:r>
          </w:p>
          <w:p w14:paraId="62B0BC80" w14:textId="77777777" w:rsidR="009644DC" w:rsidRPr="00FC5B88" w:rsidRDefault="009644DC" w:rsidP="00190A53">
            <w:pPr>
              <w:spacing w:before="0" w:after="0"/>
              <w:rPr>
                <w:rFonts w:eastAsia="Calibri"/>
                <w:color w:val="auto"/>
                <w:sz w:val="26"/>
                <w:szCs w:val="26"/>
                <w:lang w:val="vi-VN"/>
              </w:rPr>
            </w:pPr>
            <w:r w:rsidRPr="00FC5B88">
              <w:rPr>
                <w:rFonts w:eastAsia="Calibri"/>
                <w:color w:val="auto"/>
                <w:sz w:val="26"/>
                <w:szCs w:val="26"/>
                <w:lang w:val="vi-VN"/>
              </w:rPr>
              <w:t>– HS phân tích được quan niệm độc đáo của nhà thơ Lê Đạt về yếu tố then chốt trong sáng tạo thơ, cũng là yếu tố làm nên “khuôn mặt“ riêng biệt của thơ so với các loại hình sáng tác ngôn từ khác.</w:t>
            </w:r>
          </w:p>
          <w:p w14:paraId="313C577D" w14:textId="77777777" w:rsidR="009644DC" w:rsidRPr="00FC5B88" w:rsidRDefault="009644DC" w:rsidP="00190A53">
            <w:pPr>
              <w:spacing w:before="0" w:after="0"/>
              <w:rPr>
                <w:rFonts w:eastAsia="Calibri"/>
                <w:color w:val="auto"/>
                <w:sz w:val="26"/>
                <w:szCs w:val="26"/>
                <w:lang w:val="vi-VN"/>
              </w:rPr>
            </w:pPr>
            <w:r w:rsidRPr="00FC5B88">
              <w:rPr>
                <w:rFonts w:eastAsia="Calibri"/>
                <w:color w:val="auto"/>
                <w:sz w:val="26"/>
                <w:szCs w:val="26"/>
                <w:lang w:val="vi-VN"/>
              </w:rPr>
              <w:t>– HS nhận thức đầy đủ hơn về lao động thơ và về nhà thơ.</w:t>
            </w:r>
          </w:p>
        </w:tc>
      </w:tr>
      <w:tr w:rsidR="009644DC" w:rsidRPr="001F2E0D" w14:paraId="6F082D8D"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FED5F97" w14:textId="77777777" w:rsidR="009644DC" w:rsidRPr="008D5A7A" w:rsidRDefault="009644DC" w:rsidP="00190A53">
            <w:pPr>
              <w:spacing w:before="0" w:after="0"/>
              <w:rPr>
                <w:rFonts w:eastAsia="Times New Roman"/>
                <w:b/>
                <w:bCs/>
                <w:color w:val="auto"/>
                <w:szCs w:val="28"/>
                <w:bdr w:val="none" w:sz="0" w:space="0" w:color="auto" w:frame="1"/>
                <w:lang w:val="vi-VN"/>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07901E5" w14:textId="77777777" w:rsidR="009644DC" w:rsidRPr="00FC5B88" w:rsidRDefault="009644DC"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D4A6019" w14:textId="77777777" w:rsidR="009644DC" w:rsidRPr="00FC5B88" w:rsidRDefault="009644DC" w:rsidP="00190A53">
            <w:pPr>
              <w:spacing w:before="0" w:after="0"/>
              <w:rPr>
                <w:rFonts w:eastAsia="Calibri"/>
                <w:b/>
                <w:color w:val="auto"/>
                <w:sz w:val="26"/>
                <w:szCs w:val="26"/>
                <w:lang w:val="vi-VN"/>
              </w:rPr>
            </w:pPr>
            <w:r w:rsidRPr="00FC5B88">
              <w:rPr>
                <w:rFonts w:eastAsia="Calibri"/>
                <w:b/>
                <w:color w:val="auto"/>
                <w:sz w:val="26"/>
                <w:szCs w:val="26"/>
                <w:lang w:val="vi-VN"/>
              </w:rPr>
              <w:t>Thực hành tiếng Việt: Lỗi về mạch lạc và liên kết trong đoạn văn, văn bản</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9555181" w14:textId="77777777" w:rsidR="009644DC" w:rsidRPr="00FC5B88" w:rsidRDefault="009644DC" w:rsidP="00135441">
            <w:pPr>
              <w:spacing w:before="0" w:after="0"/>
              <w:jc w:val="center"/>
              <w:rPr>
                <w:rFonts w:eastAsia="Calibri"/>
                <w:bCs/>
                <w:color w:val="auto"/>
                <w:sz w:val="26"/>
                <w:szCs w:val="26"/>
              </w:rPr>
            </w:pPr>
            <w:r w:rsidRPr="00FC5B88">
              <w:rPr>
                <w:rFonts w:eastAsia="Calibri"/>
                <w:bCs/>
                <w:color w:val="auto"/>
                <w:sz w:val="26"/>
                <w:szCs w:val="26"/>
              </w:rPr>
              <w:t>31</w:t>
            </w:r>
          </w:p>
        </w:tc>
        <w:tc>
          <w:tcPr>
            <w:tcW w:w="7711" w:type="dxa"/>
            <w:tcBorders>
              <w:top w:val="outset" w:sz="6" w:space="0" w:color="auto"/>
              <w:left w:val="single" w:sz="4" w:space="0" w:color="auto"/>
              <w:bottom w:val="outset" w:sz="6" w:space="0" w:color="auto"/>
              <w:right w:val="outset" w:sz="6" w:space="0" w:color="auto"/>
            </w:tcBorders>
            <w:shd w:val="clear" w:color="auto" w:fill="FFFFFF"/>
            <w:vAlign w:val="center"/>
          </w:tcPr>
          <w:p w14:paraId="5924CB6E" w14:textId="77777777" w:rsidR="009644DC" w:rsidRPr="00FC5B88" w:rsidRDefault="009644DC" w:rsidP="00190A53">
            <w:pPr>
              <w:spacing w:before="0" w:after="0"/>
              <w:rPr>
                <w:rFonts w:eastAsia="Calibri"/>
                <w:color w:val="auto"/>
                <w:sz w:val="26"/>
                <w:szCs w:val="26"/>
              </w:rPr>
            </w:pPr>
            <w:r w:rsidRPr="00FC5B88">
              <w:rPr>
                <w:rFonts w:eastAsia="Calibri"/>
                <w:color w:val="auto"/>
                <w:sz w:val="26"/>
                <w:szCs w:val="26"/>
              </w:rPr>
              <w:t>– HS củng cố được kiến thức về đặc điểm của mạch lạc và liên kết trong đoạn văn, văn bản.</w:t>
            </w:r>
          </w:p>
          <w:p w14:paraId="739D27AE" w14:textId="77777777" w:rsidR="009644DC" w:rsidRPr="00FC5B88" w:rsidRDefault="009644DC" w:rsidP="00190A53">
            <w:pPr>
              <w:spacing w:before="0" w:after="0"/>
              <w:rPr>
                <w:rFonts w:eastAsia="Calibri"/>
                <w:color w:val="auto"/>
                <w:sz w:val="26"/>
                <w:szCs w:val="26"/>
              </w:rPr>
            </w:pPr>
            <w:r w:rsidRPr="00FC5B88">
              <w:rPr>
                <w:rFonts w:eastAsia="Calibri"/>
                <w:color w:val="auto"/>
                <w:sz w:val="26"/>
                <w:szCs w:val="26"/>
              </w:rPr>
              <w:t>– HS nhận biết được những lỗi mạch lạc và liên kết trong đoạn văn, văn bản; biết được cách chỉnh sửa hay chủ động chỉnh sửa.</w:t>
            </w:r>
          </w:p>
        </w:tc>
      </w:tr>
      <w:tr w:rsidR="009644DC" w:rsidRPr="001F2E0D" w14:paraId="7E78D69F"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7C8776E" w14:textId="77777777" w:rsidR="009644DC" w:rsidRPr="001F2E0D" w:rsidRDefault="009644DC"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09A7E84" w14:textId="77777777" w:rsidR="009644DC" w:rsidRPr="00FC5B88" w:rsidRDefault="009644D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1F479B3" w14:textId="77777777" w:rsidR="009644DC" w:rsidRPr="00FC5B88" w:rsidRDefault="009644DC" w:rsidP="00190A53">
            <w:pPr>
              <w:spacing w:before="0" w:after="0"/>
              <w:rPr>
                <w:rFonts w:eastAsia="Calibri"/>
                <w:color w:val="auto"/>
                <w:sz w:val="26"/>
                <w:szCs w:val="26"/>
              </w:rPr>
            </w:pPr>
            <w:r w:rsidRPr="00FC5B88">
              <w:rPr>
                <w:rFonts w:eastAsia="Calibri"/>
                <w:b/>
                <w:color w:val="auto"/>
                <w:sz w:val="26"/>
                <w:szCs w:val="26"/>
              </w:rPr>
              <w:t>Viết: Viết bài luận thuyết phục người khác từ bỏ một thói quen hay một quan niệm</w:t>
            </w:r>
            <w:r w:rsidRPr="00FC5B88">
              <w:rPr>
                <w:rFonts w:eastAsia="Calibri"/>
                <w:color w:val="auto"/>
                <w:sz w:val="26"/>
                <w:szCs w:val="26"/>
              </w:rPr>
              <w:t xml:space="preserve"> </w:t>
            </w:r>
          </w:p>
          <w:p w14:paraId="2AEDA983" w14:textId="77777777" w:rsidR="009644DC" w:rsidRPr="00FC5B88" w:rsidRDefault="009644DC" w:rsidP="00190A53">
            <w:pPr>
              <w:spacing w:before="0" w:after="0"/>
              <w:rPr>
                <w:rFonts w:eastAsia="Calibri"/>
                <w:color w:val="auto"/>
                <w:sz w:val="26"/>
                <w:szCs w:val="26"/>
              </w:rPr>
            </w:pPr>
            <w:r w:rsidRPr="00FC5B88">
              <w:rPr>
                <w:rFonts w:eastAsia="Calibri"/>
                <w:color w:val="auto"/>
                <w:sz w:val="26"/>
                <w:szCs w:val="26"/>
              </w:rPr>
              <w:t>– Hướng dẫn viết</w:t>
            </w:r>
          </w:p>
          <w:p w14:paraId="7A8CC620" w14:textId="77777777" w:rsidR="009644DC" w:rsidRPr="00FC5B88" w:rsidRDefault="009644DC" w:rsidP="00190A53">
            <w:pPr>
              <w:spacing w:before="0" w:after="0"/>
              <w:rPr>
                <w:rFonts w:eastAsia="Calibri"/>
                <w:color w:val="auto"/>
                <w:sz w:val="26"/>
                <w:szCs w:val="26"/>
              </w:rPr>
            </w:pPr>
            <w:r w:rsidRPr="00FC5B88">
              <w:rPr>
                <w:rFonts w:eastAsia="Calibri"/>
                <w:color w:val="auto"/>
                <w:sz w:val="26"/>
                <w:szCs w:val="26"/>
              </w:rPr>
              <w:t>- HS làm bài ở nhà</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599BB08" w14:textId="77777777" w:rsidR="009644DC" w:rsidRPr="00FC5B88" w:rsidRDefault="009644DC" w:rsidP="000F3F63">
            <w:pPr>
              <w:spacing w:before="0" w:after="0"/>
              <w:jc w:val="center"/>
              <w:rPr>
                <w:rFonts w:eastAsia="Calibri"/>
                <w:bCs/>
                <w:color w:val="auto"/>
                <w:sz w:val="26"/>
                <w:szCs w:val="26"/>
              </w:rPr>
            </w:pPr>
            <w:r w:rsidRPr="00FC5B88">
              <w:rPr>
                <w:rFonts w:eastAsia="Calibri"/>
                <w:bCs/>
                <w:color w:val="auto"/>
                <w:sz w:val="26"/>
                <w:szCs w:val="26"/>
                <w:lang w:val="vi-VN"/>
              </w:rPr>
              <w:t>32-</w:t>
            </w:r>
            <w:r w:rsidR="00033533" w:rsidRPr="00FC5B88">
              <w:rPr>
                <w:rFonts w:eastAsia="Calibri"/>
                <w:bCs/>
                <w:color w:val="auto"/>
                <w:sz w:val="26"/>
                <w:szCs w:val="26"/>
                <w:lang w:val="vi-VN"/>
              </w:rPr>
              <w:t>34</w:t>
            </w:r>
          </w:p>
        </w:tc>
        <w:tc>
          <w:tcPr>
            <w:tcW w:w="7711" w:type="dxa"/>
            <w:tcBorders>
              <w:top w:val="outset" w:sz="6" w:space="0" w:color="auto"/>
              <w:left w:val="single" w:sz="4" w:space="0" w:color="auto"/>
              <w:bottom w:val="outset" w:sz="6" w:space="0" w:color="auto"/>
              <w:right w:val="outset" w:sz="6" w:space="0" w:color="auto"/>
            </w:tcBorders>
            <w:shd w:val="clear" w:color="auto" w:fill="FFFFFF"/>
            <w:vAlign w:val="center"/>
          </w:tcPr>
          <w:p w14:paraId="75A8C9B1" w14:textId="77777777" w:rsidR="009644DC" w:rsidRPr="00FC5B88" w:rsidRDefault="009644DC" w:rsidP="00190A53">
            <w:pPr>
              <w:spacing w:before="0" w:after="0"/>
              <w:rPr>
                <w:rFonts w:eastAsia="Calibri"/>
                <w:color w:val="auto"/>
                <w:sz w:val="26"/>
                <w:szCs w:val="26"/>
              </w:rPr>
            </w:pPr>
            <w:r w:rsidRPr="00FC5B88">
              <w:rPr>
                <w:rFonts w:eastAsia="Calibri"/>
                <w:color w:val="auto"/>
                <w:sz w:val="26"/>
                <w:szCs w:val="26"/>
              </w:rPr>
              <w:t>– HS hiểu được những đặc điểm và yêu cầu của một bài luận thuyết phục.</w:t>
            </w:r>
          </w:p>
          <w:p w14:paraId="674E7672" w14:textId="77777777" w:rsidR="009644DC" w:rsidRPr="00FC5B88" w:rsidRDefault="009644DC" w:rsidP="00190A53">
            <w:pPr>
              <w:spacing w:before="0" w:after="0"/>
              <w:rPr>
                <w:rFonts w:eastAsia="Calibri"/>
                <w:color w:val="auto"/>
                <w:sz w:val="26"/>
                <w:szCs w:val="26"/>
              </w:rPr>
            </w:pPr>
            <w:r w:rsidRPr="00FC5B88">
              <w:rPr>
                <w:rFonts w:eastAsia="Calibri"/>
                <w:color w:val="auto"/>
                <w:sz w:val="26"/>
                <w:szCs w:val="26"/>
              </w:rPr>
              <w:t>– HS biết thực hành viết bài luận thuyết phục người khác từ bỏ một thói quen hay quan niệm theo các bước được hướng dẫn.</w:t>
            </w:r>
          </w:p>
          <w:p w14:paraId="4822EA06" w14:textId="77777777" w:rsidR="00F33AA4" w:rsidRPr="00FC5B88" w:rsidRDefault="00E942EA" w:rsidP="00E942EA">
            <w:pPr>
              <w:spacing w:before="0" w:after="0"/>
              <w:rPr>
                <w:rFonts w:eastAsia="Calibri"/>
                <w:color w:val="auto"/>
                <w:sz w:val="26"/>
                <w:szCs w:val="26"/>
              </w:rPr>
            </w:pPr>
            <w:r w:rsidRPr="00FC5B88">
              <w:rPr>
                <w:rFonts w:eastAsia="Calibri"/>
                <w:color w:val="auto"/>
                <w:sz w:val="26"/>
                <w:szCs w:val="26"/>
              </w:rPr>
              <w:t xml:space="preserve">- </w:t>
            </w:r>
            <w:r w:rsidR="00F33AA4" w:rsidRPr="00FC5B88">
              <w:rPr>
                <w:rFonts w:eastAsia="Calibri"/>
                <w:color w:val="auto"/>
                <w:sz w:val="26"/>
                <w:szCs w:val="26"/>
                <w:lang w:val="vi-VN"/>
              </w:rPr>
              <w:t>GV nhận xét, sửa chữa; HS biết tự nhận xét về bài viết của mình cũng như biết nhận xét, đánh giá về bài viết của bạn;  rút ra được những kinh nghiệm thiết thực về việc viết đúng kiểu bài.</w:t>
            </w:r>
          </w:p>
        </w:tc>
      </w:tr>
      <w:tr w:rsidR="009644DC" w:rsidRPr="001F2E0D" w14:paraId="3E157F18" w14:textId="77777777" w:rsidTr="00FC5B88">
        <w:trPr>
          <w:trHeight w:val="1047"/>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CCE87EC" w14:textId="77777777" w:rsidR="009644DC" w:rsidRPr="001F2E0D" w:rsidRDefault="009644DC"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A4153CF" w14:textId="77777777" w:rsidR="009644DC" w:rsidRPr="00FC5B88" w:rsidRDefault="009644D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738F567" w14:textId="77777777" w:rsidR="009644DC" w:rsidRPr="00FC5B88" w:rsidRDefault="009644DC" w:rsidP="00F32A71">
            <w:pPr>
              <w:spacing w:before="0" w:after="0"/>
              <w:rPr>
                <w:rFonts w:eastAsia="Calibri"/>
                <w:bCs/>
                <w:color w:val="auto"/>
                <w:sz w:val="26"/>
                <w:szCs w:val="26"/>
              </w:rPr>
            </w:pPr>
            <w:r w:rsidRPr="00FC5B88">
              <w:rPr>
                <w:rFonts w:eastAsia="Calibri"/>
                <w:bCs/>
                <w:color w:val="auto"/>
                <w:sz w:val="26"/>
                <w:szCs w:val="26"/>
              </w:rPr>
              <w:t>- Thực hành đọc mở rộng</w:t>
            </w:r>
            <w:r w:rsidRPr="00FC5B88">
              <w:rPr>
                <w:rFonts w:eastAsia="Calibri"/>
                <w:bCs/>
                <w:color w:val="auto"/>
                <w:sz w:val="26"/>
                <w:szCs w:val="26"/>
                <w:lang w:val="vi-VN"/>
              </w:rPr>
              <w:t>:</w:t>
            </w:r>
            <w:r w:rsidRPr="00FC5B88">
              <w:rPr>
                <w:rFonts w:eastAsia="Calibri"/>
                <w:bCs/>
                <w:color w:val="auto"/>
                <w:sz w:val="26"/>
                <w:szCs w:val="26"/>
              </w:rPr>
              <w:t xml:space="preserve"> </w:t>
            </w:r>
            <w:r w:rsidRPr="00FC5B88">
              <w:rPr>
                <w:rFonts w:eastAsia="Calibri"/>
                <w:bCs/>
                <w:i/>
                <w:color w:val="auto"/>
                <w:sz w:val="26"/>
                <w:szCs w:val="26"/>
                <w:lang w:val="vi-VN"/>
              </w:rPr>
              <w:t>Thế giới mạng &amp; tôi</w:t>
            </w:r>
            <w:r w:rsidRPr="00FC5B88">
              <w:rPr>
                <w:rFonts w:eastAsia="Calibri"/>
                <w:bCs/>
                <w:color w:val="auto"/>
                <w:sz w:val="26"/>
                <w:szCs w:val="26"/>
                <w:lang w:val="vi-VN"/>
              </w:rPr>
              <w:t xml:space="preserve"> (Trích – Nguyễn Thị Hậu</w:t>
            </w:r>
            <w:r w:rsidRPr="00FC5B88">
              <w:rPr>
                <w:rFonts w:eastAsia="Calibri"/>
                <w:bCs/>
                <w:color w:val="auto"/>
                <w:sz w:val="26"/>
                <w:szCs w:val="26"/>
              </w:rPr>
              <w:t>)</w:t>
            </w:r>
          </w:p>
          <w:p w14:paraId="3F2B5C04" w14:textId="77777777" w:rsidR="009644DC" w:rsidRPr="00FC5B88" w:rsidRDefault="009644DC" w:rsidP="00190A53">
            <w:pPr>
              <w:spacing w:before="0" w:after="0"/>
              <w:rPr>
                <w:rFonts w:eastAsia="Calibri"/>
                <w:color w:val="auto"/>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D75D8FF" w14:textId="77777777" w:rsidR="009644DC" w:rsidRPr="00FC5B88" w:rsidRDefault="009644DC" w:rsidP="00F32A71">
            <w:pPr>
              <w:spacing w:before="0" w:after="0"/>
              <w:rPr>
                <w:rFonts w:eastAsia="Calibri"/>
                <w:bCs/>
                <w:color w:val="auto"/>
                <w:sz w:val="26"/>
                <w:szCs w:val="26"/>
              </w:rPr>
            </w:pPr>
            <w:r w:rsidRPr="00FC5B88">
              <w:rPr>
                <w:rFonts w:eastAsia="Calibri"/>
                <w:bCs/>
                <w:color w:val="auto"/>
                <w:sz w:val="26"/>
                <w:szCs w:val="26"/>
              </w:rPr>
              <w:t xml:space="preserve">      </w:t>
            </w:r>
          </w:p>
        </w:tc>
        <w:tc>
          <w:tcPr>
            <w:tcW w:w="7711" w:type="dxa"/>
            <w:tcBorders>
              <w:top w:val="single" w:sz="4" w:space="0" w:color="auto"/>
              <w:left w:val="single" w:sz="4" w:space="0" w:color="auto"/>
              <w:bottom w:val="outset" w:sz="6" w:space="0" w:color="auto"/>
              <w:right w:val="outset" w:sz="6" w:space="0" w:color="auto"/>
            </w:tcBorders>
            <w:shd w:val="clear" w:color="auto" w:fill="FFFFFF"/>
            <w:vAlign w:val="center"/>
          </w:tcPr>
          <w:p w14:paraId="2D129CC8" w14:textId="77777777" w:rsidR="009644DC" w:rsidRPr="00FC5B88" w:rsidRDefault="009644DC" w:rsidP="00190A53">
            <w:pPr>
              <w:spacing w:before="0" w:after="0"/>
              <w:rPr>
                <w:rFonts w:eastAsia="Calibri"/>
                <w:color w:val="auto"/>
                <w:sz w:val="26"/>
                <w:szCs w:val="26"/>
              </w:rPr>
            </w:pPr>
            <w:r w:rsidRPr="00FC5B88">
              <w:rPr>
                <w:rFonts w:eastAsia="Calibri"/>
                <w:color w:val="auto"/>
                <w:sz w:val="26"/>
                <w:szCs w:val="26"/>
              </w:rPr>
              <w:t>– Hướng dẫn HS</w:t>
            </w:r>
            <w:r w:rsidRPr="00FC5B88">
              <w:rPr>
                <w:rFonts w:eastAsia="Calibri"/>
                <w:color w:val="auto"/>
                <w:sz w:val="26"/>
                <w:szCs w:val="26"/>
                <w:lang w:val="vi-VN"/>
              </w:rPr>
              <w:t xml:space="preserve"> tự</w:t>
            </w:r>
            <w:r w:rsidRPr="00FC5B88">
              <w:rPr>
                <w:rFonts w:eastAsia="Calibri"/>
                <w:color w:val="auto"/>
                <w:sz w:val="26"/>
                <w:szCs w:val="26"/>
              </w:rPr>
              <w:t xml:space="preserve"> đọc</w:t>
            </w:r>
            <w:r w:rsidRPr="00FC5B88">
              <w:rPr>
                <w:rFonts w:eastAsia="Calibri"/>
                <w:color w:val="auto"/>
                <w:sz w:val="26"/>
                <w:szCs w:val="26"/>
                <w:lang w:val="vi-VN"/>
              </w:rPr>
              <w:t xml:space="preserve"> ở nhà</w:t>
            </w:r>
            <w:r w:rsidRPr="00FC5B88">
              <w:rPr>
                <w:rFonts w:eastAsia="Calibri"/>
                <w:color w:val="auto"/>
                <w:sz w:val="26"/>
                <w:szCs w:val="26"/>
              </w:rPr>
              <w:t xml:space="preserve">, </w:t>
            </w:r>
            <w:r w:rsidRPr="00FC5B88">
              <w:rPr>
                <w:rFonts w:eastAsia="Calibri"/>
                <w:color w:val="auto"/>
                <w:sz w:val="26"/>
                <w:szCs w:val="26"/>
                <w:lang w:val="vi-VN"/>
              </w:rPr>
              <w:t>tìm hiểu</w:t>
            </w:r>
            <w:r w:rsidRPr="00FC5B88">
              <w:rPr>
                <w:rFonts w:eastAsia="Calibri"/>
                <w:color w:val="auto"/>
                <w:sz w:val="26"/>
                <w:szCs w:val="26"/>
              </w:rPr>
              <w:t xml:space="preserve"> nội dung, nghệ thuật cơ bản của</w:t>
            </w:r>
            <w:r w:rsidRPr="00FC5B88">
              <w:rPr>
                <w:rFonts w:eastAsia="Calibri"/>
                <w:bCs/>
                <w:color w:val="auto"/>
                <w:sz w:val="26"/>
                <w:szCs w:val="26"/>
                <w:lang w:val="vi-VN"/>
              </w:rPr>
              <w:t xml:space="preserve"> </w:t>
            </w:r>
            <w:r w:rsidRPr="00FC5B88">
              <w:rPr>
                <w:rFonts w:eastAsia="Calibri"/>
                <w:bCs/>
                <w:color w:val="auto"/>
                <w:sz w:val="26"/>
                <w:szCs w:val="26"/>
              </w:rPr>
              <w:t xml:space="preserve">văn bản </w:t>
            </w:r>
            <w:r w:rsidRPr="00FC5B88">
              <w:rPr>
                <w:rFonts w:eastAsia="Calibri"/>
                <w:bCs/>
                <w:i/>
                <w:color w:val="auto"/>
                <w:sz w:val="26"/>
                <w:szCs w:val="26"/>
                <w:lang w:val="vi-VN"/>
              </w:rPr>
              <w:t>Thế giới mạng &amp; tôi</w:t>
            </w:r>
            <w:r w:rsidRPr="00FC5B88">
              <w:rPr>
                <w:rFonts w:eastAsia="Calibri"/>
                <w:bCs/>
                <w:color w:val="auto"/>
                <w:sz w:val="26"/>
                <w:szCs w:val="26"/>
                <w:lang w:val="vi-VN"/>
              </w:rPr>
              <w:t xml:space="preserve"> (Trích – Nguyễn Thị Hậu</w:t>
            </w:r>
            <w:r w:rsidRPr="00FC5B88">
              <w:rPr>
                <w:rFonts w:eastAsia="Calibri"/>
                <w:bCs/>
                <w:color w:val="auto"/>
                <w:sz w:val="26"/>
                <w:szCs w:val="26"/>
              </w:rPr>
              <w:t>)</w:t>
            </w:r>
            <w:r w:rsidRPr="00FC5B88">
              <w:rPr>
                <w:rFonts w:eastAsia="Calibri"/>
                <w:color w:val="auto"/>
                <w:sz w:val="26"/>
                <w:szCs w:val="26"/>
              </w:rPr>
              <w:t xml:space="preserve">  lưu ý những yêu cầu khi đọc VB theo gợi ý SGK.</w:t>
            </w:r>
          </w:p>
        </w:tc>
      </w:tr>
      <w:tr w:rsidR="009644DC" w:rsidRPr="001F2E0D" w14:paraId="5FB9DB03" w14:textId="77777777" w:rsidTr="00FC5B88">
        <w:trPr>
          <w:trHeight w:val="1402"/>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9B99EC6" w14:textId="77777777" w:rsidR="009644DC" w:rsidRPr="001F2E0D" w:rsidRDefault="009644DC"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10CF0B7" w14:textId="77777777" w:rsidR="009644DC" w:rsidRPr="00FC5B88" w:rsidRDefault="009644DC"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87B6DB4" w14:textId="77777777" w:rsidR="009644DC" w:rsidRPr="00FC5B88" w:rsidRDefault="009644DC" w:rsidP="000F3F63">
            <w:pPr>
              <w:spacing w:before="0" w:after="0"/>
              <w:rPr>
                <w:rFonts w:eastAsia="Calibri"/>
                <w:bCs/>
                <w:color w:val="auto"/>
                <w:sz w:val="26"/>
                <w:szCs w:val="26"/>
                <w:lang w:val="vi-VN"/>
              </w:rPr>
            </w:pPr>
            <w:r w:rsidRPr="00FC5B88">
              <w:rPr>
                <w:rFonts w:eastAsia="Calibri"/>
                <w:b/>
                <w:color w:val="auto"/>
                <w:sz w:val="26"/>
                <w:szCs w:val="26"/>
              </w:rPr>
              <w:t>Nói và nghe: Thảo luận về một vấn đề xã hội có ý kiến khác nhau</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22C6856" w14:textId="77777777" w:rsidR="009644DC" w:rsidRPr="00FC5B88" w:rsidRDefault="009644DC" w:rsidP="006A7539">
            <w:pPr>
              <w:spacing w:before="0" w:after="0"/>
              <w:rPr>
                <w:rFonts w:eastAsia="Calibri"/>
                <w:bCs/>
                <w:color w:val="auto"/>
                <w:sz w:val="26"/>
                <w:szCs w:val="26"/>
                <w:lang w:val="vi-VN"/>
              </w:rPr>
            </w:pPr>
            <w:r w:rsidRPr="00FC5B88">
              <w:rPr>
                <w:rFonts w:eastAsia="Calibri"/>
                <w:bCs/>
                <w:color w:val="auto"/>
                <w:sz w:val="26"/>
                <w:szCs w:val="26"/>
                <w:lang w:val="vi-VN"/>
              </w:rPr>
              <w:t xml:space="preserve">     </w:t>
            </w:r>
          </w:p>
          <w:p w14:paraId="1CAB6BD5" w14:textId="77777777" w:rsidR="009644DC" w:rsidRPr="00FC5B88" w:rsidRDefault="009644DC" w:rsidP="006A7539">
            <w:pPr>
              <w:spacing w:before="0" w:after="0"/>
              <w:rPr>
                <w:rFonts w:eastAsia="Calibri"/>
                <w:bCs/>
                <w:color w:val="auto"/>
                <w:sz w:val="26"/>
                <w:szCs w:val="26"/>
                <w:lang w:val="vi-VN"/>
              </w:rPr>
            </w:pPr>
          </w:p>
          <w:p w14:paraId="775493E1" w14:textId="77777777" w:rsidR="009644DC" w:rsidRPr="00FC5B88" w:rsidRDefault="009644DC" w:rsidP="006A7539">
            <w:pPr>
              <w:spacing w:before="0" w:after="0"/>
              <w:rPr>
                <w:rFonts w:eastAsia="Calibri"/>
                <w:bCs/>
                <w:color w:val="auto"/>
                <w:sz w:val="26"/>
                <w:szCs w:val="26"/>
                <w:lang w:val="vi-VN"/>
              </w:rPr>
            </w:pPr>
            <w:r w:rsidRPr="00FC5B88">
              <w:rPr>
                <w:rFonts w:eastAsia="Calibri"/>
                <w:bCs/>
                <w:color w:val="auto"/>
                <w:sz w:val="26"/>
                <w:szCs w:val="26"/>
                <w:lang w:val="vi-VN"/>
              </w:rPr>
              <w:t xml:space="preserve">     35</w:t>
            </w:r>
          </w:p>
          <w:p w14:paraId="02BA2636" w14:textId="77777777" w:rsidR="009644DC" w:rsidRPr="00FC5B88" w:rsidRDefault="009644DC" w:rsidP="006A7539">
            <w:pPr>
              <w:spacing w:before="0" w:after="0"/>
              <w:rPr>
                <w:rFonts w:eastAsia="Calibri"/>
                <w:bCs/>
                <w:color w:val="auto"/>
                <w:sz w:val="26"/>
                <w:szCs w:val="26"/>
              </w:rPr>
            </w:pPr>
          </w:p>
          <w:p w14:paraId="3A58A8AE" w14:textId="77777777" w:rsidR="009644DC" w:rsidRPr="00FC5B88" w:rsidRDefault="009644DC" w:rsidP="006A7539">
            <w:pPr>
              <w:spacing w:before="0" w:after="0"/>
              <w:rPr>
                <w:rFonts w:eastAsia="Calibri"/>
                <w:bCs/>
                <w:color w:val="auto"/>
                <w:sz w:val="26"/>
                <w:szCs w:val="26"/>
              </w:rPr>
            </w:pPr>
          </w:p>
          <w:p w14:paraId="764BE47D" w14:textId="77777777" w:rsidR="009644DC" w:rsidRPr="00FC5B88" w:rsidRDefault="009644DC" w:rsidP="006A7539">
            <w:pPr>
              <w:spacing w:before="0" w:after="0"/>
              <w:rPr>
                <w:rFonts w:eastAsia="Calibri"/>
                <w:bCs/>
                <w:color w:val="auto"/>
                <w:sz w:val="26"/>
                <w:szCs w:val="26"/>
              </w:rPr>
            </w:pPr>
          </w:p>
          <w:p w14:paraId="588998FA" w14:textId="77777777" w:rsidR="009644DC" w:rsidRPr="00FC5B88" w:rsidRDefault="009644DC" w:rsidP="000F3F63">
            <w:pPr>
              <w:spacing w:before="0" w:after="0"/>
              <w:rPr>
                <w:rFonts w:eastAsia="Calibri"/>
                <w:bCs/>
                <w:color w:val="auto"/>
                <w:sz w:val="26"/>
                <w:szCs w:val="26"/>
              </w:rPr>
            </w:pPr>
          </w:p>
        </w:tc>
        <w:tc>
          <w:tcPr>
            <w:tcW w:w="7711" w:type="dxa"/>
            <w:tcBorders>
              <w:top w:val="outset" w:sz="6" w:space="0" w:color="auto"/>
              <w:left w:val="single" w:sz="4" w:space="0" w:color="auto"/>
              <w:bottom w:val="outset" w:sz="6" w:space="0" w:color="auto"/>
              <w:right w:val="outset" w:sz="6" w:space="0" w:color="auto"/>
            </w:tcBorders>
            <w:shd w:val="clear" w:color="auto" w:fill="FFFFFF"/>
            <w:vAlign w:val="center"/>
          </w:tcPr>
          <w:p w14:paraId="31BE9B8B" w14:textId="77777777" w:rsidR="009644DC" w:rsidRPr="00FC5B88" w:rsidRDefault="009644DC" w:rsidP="001C4912">
            <w:pPr>
              <w:spacing w:before="0" w:after="0"/>
              <w:rPr>
                <w:rFonts w:eastAsia="Calibri"/>
                <w:color w:val="auto"/>
                <w:sz w:val="26"/>
                <w:szCs w:val="26"/>
              </w:rPr>
            </w:pPr>
            <w:r w:rsidRPr="00FC5B88">
              <w:rPr>
                <w:rFonts w:eastAsia="Calibri"/>
                <w:color w:val="auto"/>
                <w:sz w:val="26"/>
                <w:szCs w:val="26"/>
              </w:rPr>
              <w:lastRenderedPageBreak/>
              <w:t>– HS biết cách tham gia cuộc thảo luận về một vấn đề xã hội có ý kiến khác nhau (tham gia với tư cách người phát biểu ý kiến hay với tư cách người nghe – hai tư cách này thường có sự hoán vị liên tục trong cuộc thảo luận).</w:t>
            </w:r>
          </w:p>
          <w:p w14:paraId="7861EC79" w14:textId="77777777" w:rsidR="009644DC" w:rsidRPr="00FC5B88" w:rsidRDefault="009644DC" w:rsidP="001C4912">
            <w:pPr>
              <w:spacing w:before="0" w:after="0"/>
              <w:rPr>
                <w:rFonts w:eastAsia="Calibri"/>
                <w:color w:val="auto"/>
                <w:sz w:val="26"/>
                <w:szCs w:val="26"/>
              </w:rPr>
            </w:pPr>
            <w:r w:rsidRPr="00FC5B88">
              <w:rPr>
                <w:rFonts w:eastAsia="Calibri"/>
                <w:color w:val="auto"/>
                <w:sz w:val="26"/>
                <w:szCs w:val="26"/>
              </w:rPr>
              <w:t xml:space="preserve">– HS biết trình bày ý kiến trong điều kiện tương tác đặc thù nhằm tìm đến </w:t>
            </w:r>
            <w:r w:rsidRPr="00FC5B88">
              <w:rPr>
                <w:rFonts w:eastAsia="Calibri"/>
                <w:color w:val="auto"/>
                <w:sz w:val="26"/>
                <w:szCs w:val="26"/>
              </w:rPr>
              <w:lastRenderedPageBreak/>
              <w:t>sự thống nhất quan điểm với những người cùng tham gia thảo luận về một vấn đề xã hội đã xác định.</w:t>
            </w:r>
          </w:p>
        </w:tc>
      </w:tr>
      <w:tr w:rsidR="006D3E0E" w:rsidRPr="001F2E0D" w14:paraId="4D6FA02E" w14:textId="77777777" w:rsidTr="00FC5B88">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813E212" w14:textId="77777777" w:rsidR="00190A53" w:rsidRPr="001F2E0D" w:rsidRDefault="009644DC" w:rsidP="00492E66">
            <w:pPr>
              <w:spacing w:before="0" w:after="0"/>
              <w:rPr>
                <w:rFonts w:eastAsia="Times New Roman"/>
                <w:b/>
                <w:bCs/>
                <w:color w:val="auto"/>
                <w:szCs w:val="28"/>
                <w:bdr w:val="none" w:sz="0" w:space="0" w:color="auto" w:frame="1"/>
              </w:rPr>
            </w:pPr>
            <w:r w:rsidRPr="001F2E0D">
              <w:rPr>
                <w:rFonts w:eastAsia="Times New Roman"/>
                <w:b/>
                <w:bCs/>
                <w:color w:val="auto"/>
                <w:szCs w:val="28"/>
                <w:bdr w:val="none" w:sz="0" w:space="0" w:color="auto" w:frame="1"/>
              </w:rPr>
              <w:lastRenderedPageBreak/>
              <w:t>4</w:t>
            </w:r>
          </w:p>
        </w:tc>
        <w:tc>
          <w:tcPr>
            <w:tcW w:w="17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DD4C088" w14:textId="77777777" w:rsidR="00190A53" w:rsidRPr="00FC5B88" w:rsidRDefault="00190A53" w:rsidP="00473053">
            <w:pPr>
              <w:spacing w:before="0" w:after="0"/>
              <w:rPr>
                <w:rFonts w:eastAsia="Calibri"/>
                <w:b/>
                <w:bCs/>
                <w:color w:val="auto"/>
                <w:sz w:val="26"/>
                <w:szCs w:val="26"/>
              </w:rPr>
            </w:pPr>
            <w:r w:rsidRPr="00FC5B88">
              <w:rPr>
                <w:rFonts w:eastAsia="Calibri"/>
                <w:b/>
                <w:bCs/>
                <w:color w:val="auto"/>
                <w:sz w:val="26"/>
                <w:szCs w:val="26"/>
              </w:rPr>
              <w:t xml:space="preserve">Bài 4. Sức sống của sử thi </w:t>
            </w:r>
            <w:r w:rsidR="00473053" w:rsidRPr="00FC5B88">
              <w:rPr>
                <w:rFonts w:eastAsia="Calibri"/>
                <w:b/>
                <w:bCs/>
                <w:color w:val="auto"/>
                <w:sz w:val="26"/>
                <w:szCs w:val="26"/>
              </w:rPr>
              <w:t>(9 tiết)</w:t>
            </w:r>
          </w:p>
          <w:p w14:paraId="55EADBC6" w14:textId="77777777" w:rsidR="002075EE" w:rsidRPr="00FC5B88" w:rsidRDefault="002075EE" w:rsidP="00473053">
            <w:pPr>
              <w:spacing w:before="0" w:after="0"/>
              <w:rPr>
                <w:rFonts w:eastAsia="Calibri"/>
                <w:b/>
                <w:bCs/>
                <w:color w:val="auto"/>
                <w:sz w:val="26"/>
                <w:szCs w:val="26"/>
              </w:rPr>
            </w:pPr>
          </w:p>
          <w:p w14:paraId="2DFE27E0" w14:textId="77777777" w:rsidR="002075EE" w:rsidRPr="00FC5B88" w:rsidRDefault="002075EE" w:rsidP="00473053">
            <w:pPr>
              <w:spacing w:before="0" w:after="0"/>
              <w:rPr>
                <w:rFonts w:eastAsia="Calibri"/>
                <w:b/>
                <w:bCs/>
                <w:color w:val="auto"/>
                <w:sz w:val="26"/>
                <w:szCs w:val="26"/>
              </w:rPr>
            </w:pPr>
          </w:p>
          <w:p w14:paraId="0A4C9A44" w14:textId="77777777" w:rsidR="002075EE" w:rsidRPr="00FC5B88" w:rsidRDefault="002075EE" w:rsidP="00473053">
            <w:pPr>
              <w:spacing w:before="0" w:after="0"/>
              <w:rPr>
                <w:rFonts w:eastAsia="Calibri"/>
                <w:b/>
                <w:bCs/>
                <w:color w:val="auto"/>
                <w:sz w:val="26"/>
                <w:szCs w:val="26"/>
              </w:rPr>
            </w:pPr>
          </w:p>
          <w:p w14:paraId="37C6C6AB" w14:textId="77777777" w:rsidR="002075EE" w:rsidRPr="00FC5B88" w:rsidRDefault="002075EE" w:rsidP="00473053">
            <w:pPr>
              <w:spacing w:before="0" w:after="0"/>
              <w:rPr>
                <w:rFonts w:eastAsia="Calibri"/>
                <w:b/>
                <w:bCs/>
                <w:color w:val="auto"/>
                <w:sz w:val="26"/>
                <w:szCs w:val="26"/>
              </w:rPr>
            </w:pPr>
          </w:p>
          <w:p w14:paraId="5FC06F27" w14:textId="77777777" w:rsidR="002075EE" w:rsidRPr="00FC5B88" w:rsidRDefault="002075EE" w:rsidP="00473053">
            <w:pPr>
              <w:spacing w:before="0" w:after="0"/>
              <w:rPr>
                <w:rFonts w:eastAsia="Calibri"/>
                <w:b/>
                <w:bCs/>
                <w:color w:val="auto"/>
                <w:sz w:val="26"/>
                <w:szCs w:val="26"/>
              </w:rPr>
            </w:pPr>
          </w:p>
          <w:p w14:paraId="74750D9F" w14:textId="77777777" w:rsidR="002075EE" w:rsidRPr="00FC5B88" w:rsidRDefault="002075EE" w:rsidP="00473053">
            <w:pPr>
              <w:spacing w:before="0" w:after="0"/>
              <w:rPr>
                <w:rFonts w:eastAsia="Calibri"/>
                <w:b/>
                <w:bCs/>
                <w:color w:val="auto"/>
                <w:sz w:val="26"/>
                <w:szCs w:val="26"/>
              </w:rPr>
            </w:pPr>
          </w:p>
          <w:p w14:paraId="49988087" w14:textId="77777777" w:rsidR="002075EE" w:rsidRPr="00FC5B88" w:rsidRDefault="002075EE" w:rsidP="00473053">
            <w:pPr>
              <w:spacing w:before="0" w:after="0"/>
              <w:rPr>
                <w:rFonts w:eastAsia="Calibri"/>
                <w:b/>
                <w:bCs/>
                <w:color w:val="auto"/>
                <w:sz w:val="26"/>
                <w:szCs w:val="26"/>
              </w:rPr>
            </w:pPr>
          </w:p>
          <w:p w14:paraId="7A8786F1" w14:textId="77777777" w:rsidR="002075EE" w:rsidRPr="00FC5B88" w:rsidRDefault="002075EE" w:rsidP="00473053">
            <w:pPr>
              <w:spacing w:before="0" w:after="0"/>
              <w:rPr>
                <w:rFonts w:eastAsia="Calibri"/>
                <w:b/>
                <w:bCs/>
                <w:color w:val="auto"/>
                <w:sz w:val="26"/>
                <w:szCs w:val="26"/>
              </w:rPr>
            </w:pPr>
          </w:p>
          <w:p w14:paraId="3C50CBD4" w14:textId="77777777" w:rsidR="002075EE" w:rsidRPr="00FC5B88" w:rsidRDefault="002075EE" w:rsidP="00473053">
            <w:pPr>
              <w:spacing w:before="0" w:after="0"/>
              <w:rPr>
                <w:rFonts w:eastAsia="Calibri"/>
                <w:b/>
                <w:bCs/>
                <w:color w:val="auto"/>
                <w:sz w:val="26"/>
                <w:szCs w:val="26"/>
              </w:rPr>
            </w:pPr>
          </w:p>
          <w:p w14:paraId="02A85CA9" w14:textId="77777777" w:rsidR="002075EE" w:rsidRPr="00FC5B88" w:rsidRDefault="002075EE" w:rsidP="00473053">
            <w:pPr>
              <w:spacing w:before="0" w:after="0"/>
              <w:rPr>
                <w:rFonts w:eastAsia="Calibri"/>
                <w:b/>
                <w:bCs/>
                <w:color w:val="auto"/>
                <w:sz w:val="26"/>
                <w:szCs w:val="26"/>
              </w:rPr>
            </w:pPr>
          </w:p>
          <w:p w14:paraId="0FF76E4E" w14:textId="77777777" w:rsidR="002075EE" w:rsidRPr="00FC5B88" w:rsidRDefault="002075EE" w:rsidP="00473053">
            <w:pPr>
              <w:spacing w:before="0" w:after="0"/>
              <w:rPr>
                <w:rFonts w:eastAsia="Calibri"/>
                <w:b/>
                <w:bCs/>
                <w:color w:val="auto"/>
                <w:sz w:val="26"/>
                <w:szCs w:val="26"/>
              </w:rPr>
            </w:pPr>
          </w:p>
          <w:p w14:paraId="224F4E94" w14:textId="77777777" w:rsidR="002075EE" w:rsidRPr="00FC5B88" w:rsidRDefault="002075EE" w:rsidP="00473053">
            <w:pPr>
              <w:spacing w:before="0" w:after="0"/>
              <w:rPr>
                <w:rFonts w:eastAsia="Calibri"/>
                <w:b/>
                <w:bCs/>
                <w:color w:val="auto"/>
                <w:sz w:val="26"/>
                <w:szCs w:val="26"/>
              </w:rPr>
            </w:pPr>
          </w:p>
          <w:p w14:paraId="57863CA3" w14:textId="77777777" w:rsidR="002075EE" w:rsidRPr="00FC5B88" w:rsidRDefault="002075EE" w:rsidP="004730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3D10DE2" w14:textId="77777777" w:rsidR="00190A53" w:rsidRPr="00FC5B88" w:rsidRDefault="00190A53" w:rsidP="00190A53">
            <w:pPr>
              <w:spacing w:before="0" w:after="0"/>
              <w:rPr>
                <w:rFonts w:eastAsia="Calibri"/>
                <w:bCs/>
                <w:color w:val="auto"/>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60E7AAF" w14:textId="77777777" w:rsidR="00190A53" w:rsidRPr="00FC5B88" w:rsidRDefault="00190A53" w:rsidP="00190A53">
            <w:pPr>
              <w:spacing w:before="0" w:after="0"/>
              <w:jc w:val="center"/>
              <w:rPr>
                <w:rFonts w:eastAsia="Calibri"/>
                <w:bCs/>
                <w:color w:val="auto"/>
                <w:sz w:val="26"/>
                <w:szCs w:val="26"/>
              </w:rPr>
            </w:pPr>
          </w:p>
        </w:tc>
        <w:tc>
          <w:tcPr>
            <w:tcW w:w="7711" w:type="dxa"/>
            <w:tcBorders>
              <w:top w:val="outset" w:sz="6" w:space="0" w:color="auto"/>
              <w:left w:val="single" w:sz="4" w:space="0" w:color="auto"/>
              <w:bottom w:val="outset" w:sz="6" w:space="0" w:color="auto"/>
              <w:right w:val="outset" w:sz="6" w:space="0" w:color="auto"/>
            </w:tcBorders>
            <w:shd w:val="clear" w:color="auto" w:fill="FFFFFF"/>
            <w:vAlign w:val="center"/>
          </w:tcPr>
          <w:p w14:paraId="44854E69"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nhận xét nội dung bao quát của văn bản; biết phân tích các chi tiết tiêu biểu, đề tài, câu chuyện, nhân vật và mối quan hệ giữa chúng; nêu được ý nghĩa của tác phẩm đối với người đọc.</w:t>
            </w:r>
          </w:p>
          <w:p w14:paraId="491DECE2"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Nhận biết và phân tích được một số yếu tố của sử thi: không gian, thời gian, cốt truyện, nhân vật, lời người kể chuyện và lời nhân vật.</w:t>
            </w:r>
          </w:p>
          <w:p w14:paraId="1C1572AB"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Hiểu được cách đánh dấu phần bị tinh lược trong văn bản, cách chú thích trích dẫn và ghi cước chú.</w:t>
            </w:r>
          </w:p>
          <w:p w14:paraId="7DDCD86B"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Viết được báo cáo nghiên cứu có sử dụng tích dẫn, cước chú; có hiểu biết về quyền sở hữu trí tuệ và tránh đạo văn.</w:t>
            </w:r>
          </w:p>
          <w:p w14:paraId="1C6779F5"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trình bày báo cáo kết quả nghiên cứu về một vấn đề</w:t>
            </w:r>
          </w:p>
          <w:p w14:paraId="48BE73DC"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trân trọng các giá trị tinh thần to lớn được thể hiện trong những sáng tác ngôn từ thời cổ đại còn truyền đến nay.</w:t>
            </w:r>
          </w:p>
        </w:tc>
      </w:tr>
      <w:tr w:rsidR="006D3E0E" w:rsidRPr="001F2E0D" w14:paraId="4A2237BB" w14:textId="77777777" w:rsidTr="00FC5B88">
        <w:trPr>
          <w:trHeight w:val="493"/>
        </w:trPr>
        <w:tc>
          <w:tcPr>
            <w:tcW w:w="1013" w:type="dxa"/>
            <w:vMerge/>
            <w:tcBorders>
              <w:top w:val="single" w:sz="4" w:space="0" w:color="auto"/>
              <w:left w:val="outset" w:sz="6" w:space="0" w:color="auto"/>
              <w:right w:val="single" w:sz="4" w:space="0" w:color="auto"/>
            </w:tcBorders>
            <w:shd w:val="clear" w:color="auto" w:fill="FFFFFF"/>
            <w:vAlign w:val="center"/>
          </w:tcPr>
          <w:p w14:paraId="4E60D5B5"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3F36827"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BEF937B" w14:textId="77777777" w:rsidR="00190A53" w:rsidRPr="00FC5B88" w:rsidRDefault="00190A53" w:rsidP="00190A53">
            <w:pPr>
              <w:spacing w:before="0" w:after="0"/>
              <w:rPr>
                <w:rFonts w:eastAsia="Calibri"/>
                <w:b/>
                <w:color w:val="auto"/>
                <w:sz w:val="26"/>
                <w:szCs w:val="26"/>
              </w:rPr>
            </w:pPr>
            <w:r w:rsidRPr="00FC5B88">
              <w:rPr>
                <w:rFonts w:eastAsia="Calibri"/>
                <w:b/>
                <w:color w:val="auto"/>
                <w:sz w:val="26"/>
                <w:szCs w:val="26"/>
              </w:rPr>
              <w:t xml:space="preserve">Đọc VB 1: </w:t>
            </w:r>
            <w:r w:rsidRPr="00FC5B88">
              <w:rPr>
                <w:rFonts w:eastAsia="Calibri"/>
                <w:b/>
                <w:i/>
                <w:iCs/>
                <w:color w:val="auto"/>
                <w:sz w:val="26"/>
                <w:szCs w:val="26"/>
              </w:rPr>
              <w:t xml:space="preserve">Héc-to từ biệt Ăng-đrô-mác </w:t>
            </w:r>
            <w:r w:rsidRPr="00FC5B88">
              <w:rPr>
                <w:rFonts w:eastAsia="Calibri"/>
                <w:b/>
                <w:color w:val="auto"/>
                <w:sz w:val="26"/>
                <w:szCs w:val="26"/>
              </w:rPr>
              <w:t xml:space="preserve">(Trích </w:t>
            </w:r>
            <w:r w:rsidRPr="00FC5B88">
              <w:rPr>
                <w:rFonts w:eastAsia="Calibri"/>
                <w:b/>
                <w:i/>
                <w:color w:val="auto"/>
                <w:sz w:val="26"/>
                <w:szCs w:val="26"/>
              </w:rPr>
              <w:t>I-li-át</w:t>
            </w:r>
            <w:r w:rsidR="00CF5BA0" w:rsidRPr="00FC5B88">
              <w:rPr>
                <w:rFonts w:eastAsia="Calibri"/>
                <w:b/>
                <w:color w:val="auto"/>
                <w:sz w:val="26"/>
                <w:szCs w:val="26"/>
              </w:rPr>
              <w:t xml:space="preserve"> – Hô-me-rơ </w:t>
            </w:r>
            <w:r w:rsidRPr="00FC5B88">
              <w:rPr>
                <w:rFonts w:eastAsia="Calibri"/>
                <w:b/>
                <w:color w:val="auto"/>
                <w:sz w:val="26"/>
                <w:szCs w:val="26"/>
              </w:rPr>
              <w:t>)</w:t>
            </w:r>
          </w:p>
          <w:p w14:paraId="10F9C481" w14:textId="77777777" w:rsidR="00190A53" w:rsidRPr="00FC5B88" w:rsidRDefault="00190A53" w:rsidP="00CF5BA0">
            <w:pPr>
              <w:spacing w:before="0" w:after="0"/>
              <w:rPr>
                <w:rFonts w:eastAsia="Calibri"/>
                <w:i/>
                <w:iCs/>
                <w:color w:val="auto"/>
                <w:sz w:val="26"/>
                <w:szCs w:val="26"/>
              </w:rPr>
            </w:pPr>
          </w:p>
        </w:tc>
        <w:tc>
          <w:tcPr>
            <w:tcW w:w="992" w:type="dxa"/>
            <w:tcBorders>
              <w:top w:val="single" w:sz="4" w:space="0" w:color="auto"/>
              <w:left w:val="single" w:sz="4" w:space="0" w:color="auto"/>
              <w:bottom w:val="outset" w:sz="6" w:space="0" w:color="auto"/>
              <w:right w:val="outset" w:sz="6" w:space="0" w:color="auto"/>
            </w:tcBorders>
            <w:shd w:val="clear" w:color="auto" w:fill="FFFFFF"/>
          </w:tcPr>
          <w:p w14:paraId="58F45524" w14:textId="77777777" w:rsidR="00190A53" w:rsidRPr="00FC5B88" w:rsidRDefault="0095353D" w:rsidP="00190A53">
            <w:pPr>
              <w:spacing w:before="0" w:after="0"/>
              <w:jc w:val="center"/>
              <w:rPr>
                <w:rFonts w:eastAsia="Calibri"/>
                <w:bCs/>
                <w:color w:val="auto"/>
                <w:sz w:val="26"/>
                <w:szCs w:val="26"/>
              </w:rPr>
            </w:pPr>
            <w:r w:rsidRPr="00FC5B88">
              <w:rPr>
                <w:rFonts w:eastAsia="Calibri"/>
                <w:bCs/>
                <w:color w:val="auto"/>
                <w:sz w:val="26"/>
                <w:szCs w:val="26"/>
              </w:rPr>
              <w:t>36-37</w:t>
            </w:r>
          </w:p>
        </w:tc>
        <w:tc>
          <w:tcPr>
            <w:tcW w:w="7711" w:type="dxa"/>
            <w:tcBorders>
              <w:top w:val="outset" w:sz="6" w:space="0" w:color="auto"/>
              <w:left w:val="outset" w:sz="6" w:space="0" w:color="auto"/>
              <w:bottom w:val="outset" w:sz="6" w:space="0" w:color="auto"/>
              <w:right w:val="outset" w:sz="6" w:space="0" w:color="auto"/>
            </w:tcBorders>
            <w:shd w:val="clear" w:color="auto" w:fill="FFFFFF"/>
          </w:tcPr>
          <w:p w14:paraId="30731C79"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Nhận biết và phân tích được một số yếu tố đặc trưng của thể loại sử thi được thể hiện trong văn bản như nhân vật, cốt truyện, không gian, thời gian, lời kể sử thi.</w:t>
            </w:r>
          </w:p>
          <w:p w14:paraId="4B1811FE"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xml:space="preserve">– Hiểu được đặc sắc của văn hoá Hy Lạp cổ đại qua sử thi </w:t>
            </w:r>
            <w:r w:rsidRPr="00FC5B88">
              <w:rPr>
                <w:rFonts w:eastAsia="Calibri"/>
                <w:i/>
                <w:iCs/>
                <w:color w:val="auto"/>
                <w:sz w:val="26"/>
                <w:szCs w:val="26"/>
              </w:rPr>
              <w:t>I-li-át</w:t>
            </w:r>
            <w:r w:rsidRPr="00FC5B88">
              <w:rPr>
                <w:rFonts w:eastAsia="Calibri"/>
                <w:color w:val="auto"/>
                <w:sz w:val="26"/>
                <w:szCs w:val="26"/>
              </w:rPr>
              <w:t xml:space="preserve">. </w:t>
            </w:r>
          </w:p>
          <w:p w14:paraId="75771469"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nhận xét nội dung bao quát của văn bản, biết phân tích các chi tiết tiêu biểu trong văn bản.</w:t>
            </w:r>
          </w:p>
          <w:p w14:paraId="745709DC" w14:textId="77777777" w:rsidR="00190A53" w:rsidRPr="00FC5B88" w:rsidRDefault="00190A53" w:rsidP="00190A53">
            <w:pPr>
              <w:spacing w:before="0" w:after="0"/>
              <w:rPr>
                <w:rFonts w:eastAsia="Calibri"/>
                <w:color w:val="auto"/>
                <w:sz w:val="26"/>
                <w:szCs w:val="26"/>
                <w:highlight w:val="yellow"/>
              </w:rPr>
            </w:pPr>
            <w:r w:rsidRPr="00FC5B88">
              <w:rPr>
                <w:rFonts w:eastAsia="Calibri"/>
                <w:color w:val="auto"/>
                <w:sz w:val="26"/>
                <w:szCs w:val="26"/>
              </w:rPr>
              <w:t xml:space="preserve">– Hiểu được ảnh hưởng của sử thi </w:t>
            </w:r>
            <w:r w:rsidRPr="00FC5B88">
              <w:rPr>
                <w:rFonts w:eastAsia="Calibri"/>
                <w:i/>
                <w:iCs/>
                <w:color w:val="auto"/>
                <w:sz w:val="26"/>
                <w:szCs w:val="26"/>
              </w:rPr>
              <w:t xml:space="preserve">I-li-át </w:t>
            </w:r>
            <w:r w:rsidRPr="00FC5B88">
              <w:rPr>
                <w:rFonts w:eastAsia="Calibri"/>
                <w:color w:val="auto"/>
                <w:sz w:val="26"/>
                <w:szCs w:val="26"/>
              </w:rPr>
              <w:t>trong văn hoá của nhân loại và ý nghĩa, giá trị của sử thi đối với đời sống đương đại.</w:t>
            </w:r>
          </w:p>
        </w:tc>
      </w:tr>
      <w:tr w:rsidR="006D3E0E" w:rsidRPr="001F2E0D" w14:paraId="13B72168" w14:textId="77777777" w:rsidTr="00965860">
        <w:trPr>
          <w:trHeight w:val="493"/>
        </w:trPr>
        <w:tc>
          <w:tcPr>
            <w:tcW w:w="1013" w:type="dxa"/>
            <w:vMerge/>
            <w:tcBorders>
              <w:left w:val="outset" w:sz="6" w:space="0" w:color="auto"/>
              <w:bottom w:val="single" w:sz="4" w:space="0" w:color="auto"/>
              <w:right w:val="single" w:sz="4" w:space="0" w:color="auto"/>
            </w:tcBorders>
            <w:shd w:val="clear" w:color="auto" w:fill="FFFFFF"/>
            <w:vAlign w:val="center"/>
          </w:tcPr>
          <w:p w14:paraId="1DC0CFB0"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8EC42BF"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AC94884" w14:textId="77777777" w:rsidR="00190A53" w:rsidRPr="00FC5B88" w:rsidRDefault="00190A53" w:rsidP="00190A53">
            <w:pPr>
              <w:spacing w:before="0" w:after="0"/>
              <w:rPr>
                <w:rFonts w:eastAsia="Calibri"/>
                <w:b/>
                <w:color w:val="auto"/>
                <w:sz w:val="26"/>
                <w:szCs w:val="26"/>
              </w:rPr>
            </w:pPr>
            <w:r w:rsidRPr="00FC5B88">
              <w:rPr>
                <w:rFonts w:eastAsia="Calibri"/>
                <w:b/>
                <w:color w:val="auto"/>
                <w:sz w:val="26"/>
                <w:szCs w:val="26"/>
              </w:rPr>
              <w:t xml:space="preserve">Đọc VB 2: </w:t>
            </w:r>
            <w:r w:rsidRPr="00FC5B88">
              <w:rPr>
                <w:rFonts w:eastAsia="Calibri"/>
                <w:b/>
                <w:i/>
                <w:iCs/>
                <w:color w:val="auto"/>
                <w:sz w:val="26"/>
                <w:szCs w:val="26"/>
              </w:rPr>
              <w:t>Đăm Săn đi bắt Nữ Thần Mặt Trời</w:t>
            </w:r>
            <w:r w:rsidRPr="00FC5B88">
              <w:rPr>
                <w:rFonts w:eastAsia="Calibri"/>
                <w:b/>
                <w:color w:val="auto"/>
                <w:sz w:val="26"/>
                <w:szCs w:val="26"/>
              </w:rPr>
              <w:t xml:space="preserve"> (Trích </w:t>
            </w:r>
            <w:r w:rsidRPr="00FC5B88">
              <w:rPr>
                <w:rFonts w:eastAsia="Calibri"/>
                <w:b/>
                <w:i/>
                <w:color w:val="auto"/>
                <w:sz w:val="26"/>
                <w:szCs w:val="26"/>
              </w:rPr>
              <w:t>Đăm Săn</w:t>
            </w:r>
            <w:r w:rsidRPr="00FC5B88">
              <w:rPr>
                <w:rFonts w:eastAsia="Calibri"/>
                <w:b/>
                <w:color w:val="auto"/>
                <w:sz w:val="26"/>
                <w:szCs w:val="26"/>
              </w:rPr>
              <w:t xml:space="preserve"> – Sử thi Ê-đê)</w:t>
            </w:r>
          </w:p>
          <w:p w14:paraId="46EFD375" w14:textId="77777777" w:rsidR="00190A53" w:rsidRPr="00FC5B88" w:rsidRDefault="00190A53" w:rsidP="002422AD">
            <w:pPr>
              <w:spacing w:before="0" w:after="0"/>
              <w:rPr>
                <w:rFonts w:eastAsia="Arial"/>
                <w:i/>
                <w:color w:val="auto"/>
                <w:sz w:val="26"/>
                <w:szCs w:val="26"/>
              </w:rPr>
            </w:pPr>
          </w:p>
        </w:tc>
        <w:tc>
          <w:tcPr>
            <w:tcW w:w="992" w:type="dxa"/>
            <w:tcBorders>
              <w:top w:val="outset" w:sz="6" w:space="0" w:color="auto"/>
              <w:left w:val="single" w:sz="4" w:space="0" w:color="auto"/>
              <w:bottom w:val="single" w:sz="4" w:space="0" w:color="auto"/>
              <w:right w:val="outset" w:sz="6" w:space="0" w:color="auto"/>
            </w:tcBorders>
            <w:shd w:val="clear" w:color="auto" w:fill="FFFFFF"/>
          </w:tcPr>
          <w:p w14:paraId="799011BB" w14:textId="77777777" w:rsidR="00190A53" w:rsidRPr="00FC5B88" w:rsidRDefault="00C51246" w:rsidP="002422AD">
            <w:pPr>
              <w:spacing w:before="0" w:after="0"/>
              <w:jc w:val="center"/>
              <w:rPr>
                <w:rFonts w:eastAsia="Calibri"/>
                <w:bCs/>
                <w:color w:val="auto"/>
                <w:sz w:val="26"/>
                <w:szCs w:val="26"/>
              </w:rPr>
            </w:pPr>
            <w:r w:rsidRPr="00FC5B88">
              <w:rPr>
                <w:rFonts w:eastAsia="Calibri"/>
                <w:bCs/>
                <w:color w:val="auto"/>
                <w:sz w:val="26"/>
                <w:szCs w:val="26"/>
              </w:rPr>
              <w:t>38-40</w:t>
            </w:r>
          </w:p>
        </w:tc>
        <w:tc>
          <w:tcPr>
            <w:tcW w:w="7711" w:type="dxa"/>
            <w:tcBorders>
              <w:top w:val="outset" w:sz="6" w:space="0" w:color="auto"/>
              <w:left w:val="outset" w:sz="6" w:space="0" w:color="auto"/>
              <w:bottom w:val="single" w:sz="4" w:space="0" w:color="auto"/>
              <w:right w:val="outset" w:sz="6" w:space="0" w:color="auto"/>
            </w:tcBorders>
            <w:shd w:val="clear" w:color="auto" w:fill="FFFFFF"/>
          </w:tcPr>
          <w:p w14:paraId="27053828"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xml:space="preserve">– Nhận biết và phân tích được một số yếu tố của sử thi: không gian, thời gian, cốt truyện, nhân vật, lời người kể chuyện và lời nhân vật. </w:t>
            </w:r>
          </w:p>
          <w:p w14:paraId="0E482EE0"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nhận xét nội dung bao quát của văn bản, biết phân tích các chi tiết tiêu biểu trong văn bản.</w:t>
            </w:r>
          </w:p>
          <w:p w14:paraId="023B00C6"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Nêu được ý nghĩa hay tác động của tác phẩm văn học đối với quan niệm, cách nhìn, cách nghĩ và tình cảm của người đọc.</w:t>
            </w:r>
          </w:p>
          <w:p w14:paraId="2C9964A7" w14:textId="77777777" w:rsidR="00190A53" w:rsidRPr="00FC5B88" w:rsidRDefault="00190A53" w:rsidP="00190A53">
            <w:pPr>
              <w:spacing w:before="0" w:after="0"/>
              <w:rPr>
                <w:rFonts w:eastAsia="Calibri"/>
                <w:color w:val="auto"/>
                <w:sz w:val="26"/>
                <w:szCs w:val="26"/>
              </w:rPr>
            </w:pPr>
            <w:r w:rsidRPr="00FC5B88">
              <w:rPr>
                <w:rFonts w:eastAsia="Calibri"/>
                <w:color w:val="auto"/>
                <w:sz w:val="26"/>
                <w:szCs w:val="26"/>
              </w:rPr>
              <w:t>– Biết trân trọng những giá trị tinh thần to lớn được thể hiện trong sử thi.</w:t>
            </w:r>
          </w:p>
        </w:tc>
      </w:tr>
      <w:tr w:rsidR="006D3E0E" w:rsidRPr="001F2E0D" w14:paraId="760D0D8D"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38948E0"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4BDBF1E"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E59EAF2" w14:textId="77777777" w:rsidR="00190A53" w:rsidRPr="00FC5B88" w:rsidRDefault="00190A53" w:rsidP="00190A53">
            <w:pPr>
              <w:spacing w:before="0" w:after="0"/>
              <w:rPr>
                <w:rFonts w:eastAsia="Calibri"/>
                <w:b/>
                <w:color w:val="auto"/>
                <w:sz w:val="26"/>
                <w:szCs w:val="26"/>
              </w:rPr>
            </w:pPr>
            <w:r w:rsidRPr="00FC5B88">
              <w:rPr>
                <w:rFonts w:eastAsia="Calibri"/>
                <w:b/>
                <w:color w:val="auto"/>
                <w:sz w:val="26"/>
                <w:szCs w:val="26"/>
              </w:rPr>
              <w:t>Thực hành tiếng Việt: Sử dụng trích dẫn, cước chú và đánh dấu phần bị tỉnh lược trong văn bản</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A9701EE" w14:textId="77777777" w:rsidR="00190A53" w:rsidRPr="00FC5B88" w:rsidRDefault="00C51246" w:rsidP="00190A53">
            <w:pPr>
              <w:spacing w:before="0" w:after="0"/>
              <w:jc w:val="center"/>
              <w:rPr>
                <w:rFonts w:eastAsia="Calibri"/>
                <w:bCs/>
                <w:color w:val="auto"/>
                <w:sz w:val="26"/>
                <w:szCs w:val="26"/>
              </w:rPr>
            </w:pPr>
            <w:r w:rsidRPr="00FC5B88">
              <w:rPr>
                <w:rFonts w:eastAsia="Calibri"/>
                <w:bCs/>
                <w:color w:val="auto"/>
                <w:sz w:val="26"/>
                <w:szCs w:val="26"/>
              </w:rPr>
              <w:t>41</w:t>
            </w:r>
          </w:p>
        </w:tc>
        <w:tc>
          <w:tcPr>
            <w:tcW w:w="7711" w:type="dxa"/>
            <w:tcBorders>
              <w:top w:val="single" w:sz="4" w:space="0" w:color="auto"/>
              <w:left w:val="single" w:sz="4" w:space="0" w:color="auto"/>
              <w:bottom w:val="single" w:sz="4" w:space="0" w:color="auto"/>
              <w:right w:val="single" w:sz="4" w:space="0" w:color="auto"/>
            </w:tcBorders>
            <w:shd w:val="clear" w:color="auto" w:fill="FFFFFF"/>
          </w:tcPr>
          <w:p w14:paraId="1E31F442" w14:textId="77777777" w:rsidR="00190A53" w:rsidRPr="00FC5B88" w:rsidRDefault="00190A53" w:rsidP="00190A53">
            <w:pPr>
              <w:spacing w:before="0" w:after="0"/>
              <w:rPr>
                <w:rFonts w:eastAsia="Calibri"/>
                <w:color w:val="auto"/>
                <w:sz w:val="26"/>
                <w:szCs w:val="26"/>
              </w:rPr>
            </w:pPr>
            <w:r w:rsidRPr="00FC5B88">
              <w:rPr>
                <w:rFonts w:eastAsia="Calibri"/>
                <w:i/>
                <w:iCs/>
                <w:color w:val="auto"/>
                <w:sz w:val="26"/>
                <w:szCs w:val="26"/>
              </w:rPr>
              <w:t xml:space="preserve">– </w:t>
            </w:r>
            <w:r w:rsidRPr="00FC5B88">
              <w:rPr>
                <w:rFonts w:eastAsia="Calibri"/>
                <w:color w:val="auto"/>
                <w:sz w:val="26"/>
                <w:szCs w:val="26"/>
              </w:rPr>
              <w:t>HS hiểu được cách đánh dấu phần bị tỉnh lược trong văn bản.</w:t>
            </w:r>
          </w:p>
          <w:p w14:paraId="7D7457EC" w14:textId="77777777" w:rsidR="00112DF4" w:rsidRPr="00FC5B88" w:rsidRDefault="00190A53" w:rsidP="00190A53">
            <w:pPr>
              <w:spacing w:before="0" w:after="0"/>
              <w:rPr>
                <w:rFonts w:eastAsia="Calibri"/>
                <w:i/>
                <w:iCs/>
                <w:color w:val="auto"/>
                <w:sz w:val="26"/>
                <w:szCs w:val="26"/>
              </w:rPr>
            </w:pPr>
            <w:r w:rsidRPr="00FC5B88">
              <w:rPr>
                <w:rFonts w:eastAsia="Calibri"/>
                <w:i/>
                <w:iCs/>
                <w:color w:val="auto"/>
                <w:sz w:val="26"/>
                <w:szCs w:val="26"/>
              </w:rPr>
              <w:t xml:space="preserve">– </w:t>
            </w:r>
            <w:r w:rsidRPr="00FC5B88">
              <w:rPr>
                <w:rFonts w:eastAsia="Calibri"/>
                <w:color w:val="auto"/>
                <w:sz w:val="26"/>
                <w:szCs w:val="26"/>
              </w:rPr>
              <w:t>HS hiểu được cách sử dụng trích dẫn và ghi cước chú.</w:t>
            </w:r>
            <w:r w:rsidR="00112DF4" w:rsidRPr="00FC5B88">
              <w:rPr>
                <w:rFonts w:eastAsia="Calibri"/>
                <w:i/>
                <w:iCs/>
                <w:color w:val="auto"/>
                <w:sz w:val="26"/>
                <w:szCs w:val="26"/>
              </w:rPr>
              <w:t xml:space="preserve"> </w:t>
            </w:r>
          </w:p>
          <w:p w14:paraId="735DF1AA" w14:textId="77777777" w:rsidR="00190A53" w:rsidRPr="00FC5B88" w:rsidRDefault="00190A53" w:rsidP="00033533">
            <w:pPr>
              <w:spacing w:before="0" w:after="0"/>
              <w:rPr>
                <w:rFonts w:eastAsia="Calibri"/>
                <w:color w:val="auto"/>
                <w:sz w:val="26"/>
                <w:szCs w:val="26"/>
              </w:rPr>
            </w:pPr>
          </w:p>
        </w:tc>
      </w:tr>
      <w:tr w:rsidR="006D3E0E" w:rsidRPr="0028687B" w14:paraId="22959F79"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DCDD1BB"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BF3E85A"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7256A16" w14:textId="77777777" w:rsidR="00190A53" w:rsidRPr="00FC5B88" w:rsidRDefault="00190A53" w:rsidP="00190A53">
            <w:pPr>
              <w:spacing w:before="0" w:after="0"/>
              <w:rPr>
                <w:rFonts w:eastAsia="Calibri"/>
                <w:b/>
                <w:color w:val="auto"/>
                <w:sz w:val="26"/>
                <w:szCs w:val="26"/>
              </w:rPr>
            </w:pPr>
            <w:r w:rsidRPr="00FC5B88">
              <w:rPr>
                <w:rFonts w:eastAsia="Calibri"/>
                <w:b/>
                <w:color w:val="auto"/>
                <w:sz w:val="26"/>
                <w:szCs w:val="26"/>
              </w:rPr>
              <w:t xml:space="preserve">Viết: Viết báo cáo nghiên cứu về một vấn đề </w:t>
            </w:r>
          </w:p>
          <w:p w14:paraId="616399F8" w14:textId="77777777" w:rsidR="00190A53" w:rsidRPr="00FC5B88" w:rsidRDefault="00190A53" w:rsidP="00190A53">
            <w:pPr>
              <w:spacing w:before="0" w:after="0"/>
              <w:rPr>
                <w:rFonts w:eastAsia="Calibri"/>
                <w:color w:val="auto"/>
                <w:sz w:val="26"/>
                <w:szCs w:val="26"/>
              </w:rPr>
            </w:pPr>
            <w:r w:rsidRPr="00FC5B88">
              <w:rPr>
                <w:rFonts w:eastAsia="Calibri"/>
                <w:i/>
                <w:iCs/>
                <w:color w:val="auto"/>
                <w:sz w:val="26"/>
                <w:szCs w:val="26"/>
              </w:rPr>
              <w:t>–</w:t>
            </w:r>
            <w:r w:rsidRPr="00FC5B88">
              <w:rPr>
                <w:rFonts w:eastAsia="Calibri"/>
                <w:color w:val="auto"/>
                <w:sz w:val="26"/>
                <w:szCs w:val="26"/>
              </w:rPr>
              <w:t xml:space="preserve"> Hướng dẫn viết, HS thực hiện báo cáo nghiên cứu ở nhà</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5169FFA" w14:textId="77777777" w:rsidR="00190A53" w:rsidRPr="00FC5B88" w:rsidRDefault="00033533" w:rsidP="00190A53">
            <w:pPr>
              <w:spacing w:before="0" w:after="0"/>
              <w:jc w:val="center"/>
              <w:rPr>
                <w:rFonts w:eastAsia="Calibri"/>
                <w:bCs/>
                <w:color w:val="auto"/>
                <w:sz w:val="26"/>
                <w:szCs w:val="26"/>
                <w:lang w:val="vi-VN"/>
              </w:rPr>
            </w:pPr>
            <w:r w:rsidRPr="00FC5B88">
              <w:rPr>
                <w:rFonts w:eastAsia="Calibri"/>
                <w:bCs/>
                <w:color w:val="auto"/>
                <w:sz w:val="26"/>
                <w:szCs w:val="26"/>
                <w:lang w:val="vi-VN"/>
              </w:rPr>
              <w:t>42-43</w:t>
            </w:r>
          </w:p>
        </w:tc>
        <w:tc>
          <w:tcPr>
            <w:tcW w:w="7711" w:type="dxa"/>
            <w:tcBorders>
              <w:top w:val="single" w:sz="4" w:space="0" w:color="auto"/>
              <w:left w:val="single" w:sz="4" w:space="0" w:color="auto"/>
              <w:bottom w:val="single" w:sz="4" w:space="0" w:color="auto"/>
              <w:right w:val="single" w:sz="4" w:space="0" w:color="auto"/>
            </w:tcBorders>
            <w:shd w:val="clear" w:color="auto" w:fill="FFFFFF"/>
          </w:tcPr>
          <w:p w14:paraId="10040E58" w14:textId="77777777" w:rsidR="00190A53" w:rsidRPr="00FC5B88" w:rsidRDefault="00190A53" w:rsidP="00190A53">
            <w:pPr>
              <w:spacing w:before="0" w:after="0"/>
              <w:rPr>
                <w:rFonts w:eastAsia="Calibri"/>
                <w:color w:val="auto"/>
                <w:sz w:val="26"/>
                <w:szCs w:val="26"/>
                <w:lang w:val="vi-VN"/>
              </w:rPr>
            </w:pPr>
            <w:r w:rsidRPr="00FC5B88">
              <w:rPr>
                <w:rFonts w:eastAsia="Calibri"/>
                <w:i/>
                <w:iCs/>
                <w:color w:val="auto"/>
                <w:sz w:val="26"/>
                <w:szCs w:val="26"/>
                <w:lang w:val="vi-VN"/>
              </w:rPr>
              <w:t xml:space="preserve">– </w:t>
            </w:r>
            <w:r w:rsidRPr="00FC5B88">
              <w:rPr>
                <w:rFonts w:eastAsia="Calibri"/>
                <w:color w:val="auto"/>
                <w:sz w:val="26"/>
                <w:szCs w:val="26"/>
                <w:lang w:val="vi-VN"/>
              </w:rPr>
              <w:t xml:space="preserve">HS </w:t>
            </w:r>
            <w:r w:rsidR="00E16D9C" w:rsidRPr="00FC5B88">
              <w:rPr>
                <w:rFonts w:eastAsia="Calibri"/>
                <w:color w:val="auto"/>
                <w:sz w:val="26"/>
                <w:szCs w:val="26"/>
                <w:lang w:val="vi-VN"/>
              </w:rPr>
              <w:t>biế</w:t>
            </w:r>
            <w:r w:rsidR="00B447ED" w:rsidRPr="00FC5B88">
              <w:rPr>
                <w:rFonts w:eastAsia="Calibri"/>
                <w:color w:val="auto"/>
                <w:sz w:val="26"/>
                <w:szCs w:val="26"/>
                <w:lang w:val="vi-VN"/>
              </w:rPr>
              <w:t xml:space="preserve">t </w:t>
            </w:r>
            <w:r w:rsidR="00E16D9C" w:rsidRPr="00FC5B88">
              <w:rPr>
                <w:rFonts w:eastAsia="Calibri"/>
                <w:color w:val="auto"/>
                <w:sz w:val="26"/>
                <w:szCs w:val="26"/>
                <w:lang w:val="vi-VN"/>
              </w:rPr>
              <w:t xml:space="preserve">cách viết </w:t>
            </w:r>
            <w:r w:rsidRPr="00FC5B88">
              <w:rPr>
                <w:rFonts w:eastAsia="Calibri"/>
                <w:color w:val="auto"/>
                <w:sz w:val="26"/>
                <w:szCs w:val="26"/>
                <w:lang w:val="vi-VN"/>
              </w:rPr>
              <w:t>được cấu trúc của một báo cáo nghiên cứu.</w:t>
            </w:r>
            <w:r w:rsidRPr="00FC5B88">
              <w:rPr>
                <w:rFonts w:eastAsia="Calibri"/>
                <w:color w:val="auto"/>
                <w:sz w:val="26"/>
                <w:szCs w:val="26"/>
                <w:lang w:val="vi-VN"/>
              </w:rPr>
              <w:br/>
            </w:r>
            <w:r w:rsidRPr="00FC5B88">
              <w:rPr>
                <w:rFonts w:eastAsia="Calibri"/>
                <w:i/>
                <w:iCs/>
                <w:color w:val="auto"/>
                <w:sz w:val="26"/>
                <w:szCs w:val="26"/>
                <w:lang w:val="vi-VN"/>
              </w:rPr>
              <w:t xml:space="preserve">– </w:t>
            </w:r>
            <w:r w:rsidRPr="00FC5B88">
              <w:rPr>
                <w:rFonts w:eastAsia="Calibri"/>
                <w:color w:val="auto"/>
                <w:sz w:val="26"/>
                <w:szCs w:val="26"/>
                <w:lang w:val="vi-VN"/>
              </w:rPr>
              <w:t>HS hiểu được quy trình, cách thức viết một báo cáo nghiên cứu.</w:t>
            </w:r>
          </w:p>
          <w:p w14:paraId="06A6F541" w14:textId="77777777" w:rsidR="00190A53" w:rsidRPr="00FC5B88" w:rsidRDefault="00190A53" w:rsidP="00190A53">
            <w:pPr>
              <w:spacing w:before="0" w:after="0"/>
              <w:rPr>
                <w:rFonts w:eastAsia="Calibri"/>
                <w:color w:val="auto"/>
                <w:sz w:val="26"/>
                <w:szCs w:val="26"/>
                <w:lang w:val="vi-VN"/>
              </w:rPr>
            </w:pPr>
            <w:r w:rsidRPr="00FC5B88">
              <w:rPr>
                <w:rFonts w:eastAsia="Calibri"/>
                <w:i/>
                <w:iCs/>
                <w:color w:val="auto"/>
                <w:sz w:val="26"/>
                <w:szCs w:val="26"/>
                <w:lang w:val="vi-VN"/>
              </w:rPr>
              <w:t xml:space="preserve">– </w:t>
            </w:r>
            <w:r w:rsidRPr="00FC5B88">
              <w:rPr>
                <w:rFonts w:eastAsia="Calibri"/>
                <w:color w:val="auto"/>
                <w:sz w:val="26"/>
                <w:szCs w:val="26"/>
                <w:lang w:val="vi-VN"/>
              </w:rPr>
              <w:t xml:space="preserve">HS hiểu được những quy định về sở hữu trí tuệ để tránh đạo văn. </w:t>
            </w:r>
          </w:p>
          <w:p w14:paraId="4E1B6354" w14:textId="77777777" w:rsidR="00190A53" w:rsidRPr="00FC5B88" w:rsidRDefault="00190A53" w:rsidP="00190A53">
            <w:pPr>
              <w:spacing w:before="0" w:after="0"/>
              <w:rPr>
                <w:rFonts w:eastAsia="Calibri"/>
                <w:color w:val="auto"/>
                <w:sz w:val="26"/>
                <w:szCs w:val="26"/>
                <w:lang w:val="vi-VN"/>
              </w:rPr>
            </w:pPr>
            <w:r w:rsidRPr="00FC5B88">
              <w:rPr>
                <w:rFonts w:eastAsia="Calibri"/>
                <w:i/>
                <w:iCs/>
                <w:color w:val="auto"/>
                <w:sz w:val="26"/>
                <w:szCs w:val="26"/>
                <w:lang w:val="vi-VN"/>
              </w:rPr>
              <w:t xml:space="preserve">– </w:t>
            </w:r>
            <w:r w:rsidRPr="00FC5B88">
              <w:rPr>
                <w:rFonts w:eastAsia="Calibri"/>
                <w:color w:val="auto"/>
                <w:sz w:val="26"/>
                <w:szCs w:val="26"/>
                <w:lang w:val="vi-VN"/>
              </w:rPr>
              <w:t>HS biết vận dụng các phương tiện phù hợp để hỗ trợ cho việc biểu đạt thông tin trong báo cáo nghiên cứu.</w:t>
            </w:r>
          </w:p>
          <w:p w14:paraId="0BBE6782" w14:textId="77777777" w:rsidR="00F33AA4" w:rsidRPr="00FC5B88" w:rsidRDefault="00E942EA" w:rsidP="00190A53">
            <w:pPr>
              <w:spacing w:before="0" w:after="0"/>
              <w:rPr>
                <w:rFonts w:eastAsia="Calibri"/>
                <w:color w:val="auto"/>
                <w:sz w:val="26"/>
                <w:szCs w:val="26"/>
                <w:lang w:val="vi-VN"/>
              </w:rPr>
            </w:pPr>
            <w:r w:rsidRPr="00FC5B88">
              <w:rPr>
                <w:rFonts w:eastAsia="Calibri"/>
                <w:color w:val="auto"/>
                <w:sz w:val="26"/>
                <w:szCs w:val="26"/>
              </w:rPr>
              <w:t>-</w:t>
            </w:r>
            <w:r w:rsidR="00F33AA4" w:rsidRPr="00FC5B88">
              <w:rPr>
                <w:rFonts w:eastAsia="Calibri"/>
                <w:color w:val="auto"/>
                <w:sz w:val="26"/>
                <w:szCs w:val="26"/>
                <w:lang w:val="vi-VN"/>
              </w:rPr>
              <w:t xml:space="preserve"> GV nhận xét, sửa chữa; HS biết tự nhận xét về bài viết của mình cũng như biết nhận xét, đánh giá về bài viết của bạn;  rút ra được những kinh nghiệm thiết thực về việc viết đúng kiểu bài.</w:t>
            </w:r>
          </w:p>
        </w:tc>
      </w:tr>
      <w:tr w:rsidR="006D3E0E" w:rsidRPr="0028687B" w14:paraId="1E18E435" w14:textId="77777777" w:rsidTr="00965860">
        <w:trPr>
          <w:trHeight w:val="493"/>
        </w:trPr>
        <w:tc>
          <w:tcPr>
            <w:tcW w:w="1013" w:type="dxa"/>
            <w:vMerge/>
            <w:tcBorders>
              <w:top w:val="single" w:sz="4" w:space="0" w:color="auto"/>
              <w:left w:val="outset" w:sz="6" w:space="0" w:color="auto"/>
              <w:right w:val="outset" w:sz="6" w:space="0" w:color="auto"/>
            </w:tcBorders>
            <w:shd w:val="clear" w:color="auto" w:fill="FFFFFF"/>
            <w:vAlign w:val="center"/>
          </w:tcPr>
          <w:p w14:paraId="6113B61A" w14:textId="77777777" w:rsidR="00190A53" w:rsidRPr="0028687B" w:rsidRDefault="00190A53" w:rsidP="00190A53">
            <w:pPr>
              <w:spacing w:before="0" w:after="0"/>
              <w:rPr>
                <w:rFonts w:eastAsia="Times New Roman"/>
                <w:b/>
                <w:bCs/>
                <w:color w:val="auto"/>
                <w:szCs w:val="28"/>
                <w:bdr w:val="none" w:sz="0" w:space="0" w:color="auto" w:frame="1"/>
                <w:lang w:val="vi-VN"/>
              </w:rPr>
            </w:pPr>
          </w:p>
        </w:tc>
        <w:tc>
          <w:tcPr>
            <w:tcW w:w="1795" w:type="dxa"/>
            <w:vMerge/>
            <w:tcBorders>
              <w:top w:val="single" w:sz="4" w:space="0" w:color="auto"/>
              <w:left w:val="outset" w:sz="6" w:space="0" w:color="auto"/>
              <w:right w:val="outset" w:sz="6" w:space="0" w:color="auto"/>
            </w:tcBorders>
            <w:shd w:val="clear" w:color="auto" w:fill="FFFFFF"/>
            <w:vAlign w:val="center"/>
          </w:tcPr>
          <w:p w14:paraId="4C3DF8C8" w14:textId="77777777" w:rsidR="00190A53" w:rsidRPr="00FC5B88" w:rsidRDefault="00190A53"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outset" w:sz="6" w:space="0" w:color="auto"/>
              <w:bottom w:val="outset" w:sz="6" w:space="0" w:color="auto"/>
              <w:right w:val="outset" w:sz="6" w:space="0" w:color="auto"/>
            </w:tcBorders>
            <w:shd w:val="clear" w:color="auto" w:fill="FFFFFF"/>
          </w:tcPr>
          <w:p w14:paraId="007DFBBC" w14:textId="77777777" w:rsidR="00190A53" w:rsidRPr="00FC5B88" w:rsidRDefault="00152FB0" w:rsidP="00190A53">
            <w:pPr>
              <w:spacing w:before="0" w:after="0"/>
              <w:rPr>
                <w:rFonts w:eastAsia="Calibri"/>
                <w:bCs/>
                <w:color w:val="auto"/>
                <w:sz w:val="26"/>
                <w:szCs w:val="26"/>
                <w:lang w:val="vi-VN"/>
              </w:rPr>
            </w:pPr>
            <w:r w:rsidRPr="00FC5B88">
              <w:rPr>
                <w:rFonts w:eastAsia="Calibri"/>
                <w:bCs/>
                <w:color w:val="auto"/>
                <w:sz w:val="26"/>
                <w:szCs w:val="26"/>
                <w:lang w:val="vi-VN"/>
              </w:rPr>
              <w:t xml:space="preserve">- Thực hành đọc: </w:t>
            </w:r>
            <w:r w:rsidRPr="00FC5B88">
              <w:rPr>
                <w:rFonts w:eastAsia="Calibri"/>
                <w:bCs/>
                <w:i/>
                <w:color w:val="auto"/>
                <w:sz w:val="26"/>
                <w:szCs w:val="26"/>
                <w:lang w:val="vi-VN"/>
              </w:rPr>
              <w:t xml:space="preserve">Ra-ma buộc tội </w:t>
            </w:r>
            <w:r w:rsidRPr="00FC5B88">
              <w:rPr>
                <w:rFonts w:eastAsia="Calibri"/>
                <w:bCs/>
                <w:color w:val="auto"/>
                <w:sz w:val="26"/>
                <w:szCs w:val="26"/>
                <w:lang w:val="vi-VN"/>
              </w:rPr>
              <w:t xml:space="preserve">(Trích </w:t>
            </w:r>
            <w:r w:rsidRPr="00FC5B88">
              <w:rPr>
                <w:rFonts w:eastAsia="Calibri"/>
                <w:bCs/>
                <w:i/>
                <w:color w:val="auto"/>
                <w:sz w:val="26"/>
                <w:szCs w:val="26"/>
                <w:lang w:val="vi-VN"/>
              </w:rPr>
              <w:t>Ra-ma-ya-na</w:t>
            </w:r>
            <w:r w:rsidRPr="00FC5B88">
              <w:rPr>
                <w:rFonts w:eastAsia="Calibri"/>
                <w:bCs/>
                <w:color w:val="auto"/>
                <w:sz w:val="26"/>
                <w:szCs w:val="26"/>
                <w:lang w:val="vi-VN"/>
              </w:rPr>
              <w:t xml:space="preserve"> – Van-mi-ki)</w:t>
            </w:r>
          </w:p>
        </w:tc>
        <w:tc>
          <w:tcPr>
            <w:tcW w:w="992" w:type="dxa"/>
            <w:tcBorders>
              <w:top w:val="single" w:sz="4" w:space="0" w:color="auto"/>
              <w:left w:val="outset" w:sz="6" w:space="0" w:color="auto"/>
              <w:bottom w:val="outset" w:sz="6" w:space="0" w:color="auto"/>
              <w:right w:val="outset" w:sz="6" w:space="0" w:color="auto"/>
            </w:tcBorders>
            <w:shd w:val="clear" w:color="auto" w:fill="FFFFFF"/>
          </w:tcPr>
          <w:p w14:paraId="7C2EFE0F" w14:textId="77777777" w:rsidR="00190A53" w:rsidRPr="00FC5B88" w:rsidRDefault="00190A53" w:rsidP="00CC3D77">
            <w:pPr>
              <w:spacing w:before="0" w:after="0"/>
              <w:jc w:val="center"/>
              <w:rPr>
                <w:rFonts w:eastAsia="Calibri"/>
                <w:bCs/>
                <w:color w:val="auto"/>
                <w:sz w:val="26"/>
                <w:szCs w:val="26"/>
                <w:lang w:val="vi-VN"/>
              </w:rPr>
            </w:pPr>
          </w:p>
        </w:tc>
        <w:tc>
          <w:tcPr>
            <w:tcW w:w="7711" w:type="dxa"/>
            <w:tcBorders>
              <w:top w:val="single" w:sz="4" w:space="0" w:color="auto"/>
              <w:left w:val="outset" w:sz="6" w:space="0" w:color="auto"/>
              <w:bottom w:val="outset" w:sz="6" w:space="0" w:color="auto"/>
              <w:right w:val="outset" w:sz="6" w:space="0" w:color="auto"/>
            </w:tcBorders>
            <w:shd w:val="clear" w:color="auto" w:fill="FFFFFF"/>
          </w:tcPr>
          <w:p w14:paraId="31D59072" w14:textId="77777777" w:rsidR="00152FB0" w:rsidRPr="00FC5B88" w:rsidRDefault="00152FB0" w:rsidP="00152FB0">
            <w:pPr>
              <w:spacing w:before="0" w:after="0"/>
              <w:rPr>
                <w:rFonts w:eastAsia="Calibri"/>
                <w:bCs/>
                <w:color w:val="auto"/>
                <w:sz w:val="26"/>
                <w:szCs w:val="26"/>
                <w:lang w:val="vi-VN"/>
              </w:rPr>
            </w:pPr>
            <w:r w:rsidRPr="00FC5B88">
              <w:rPr>
                <w:rFonts w:eastAsia="Calibri"/>
                <w:color w:val="auto"/>
                <w:sz w:val="26"/>
                <w:szCs w:val="26"/>
                <w:lang w:val="vi-VN"/>
              </w:rPr>
              <w:t xml:space="preserve">– HS tự đọc ở nhà, nhận biết được nội dung, nghệ thuật của đoạn trích </w:t>
            </w:r>
            <w:r w:rsidRPr="00FC5B88">
              <w:rPr>
                <w:rFonts w:eastAsia="Calibri"/>
                <w:bCs/>
                <w:i/>
                <w:color w:val="auto"/>
                <w:sz w:val="26"/>
                <w:szCs w:val="26"/>
                <w:lang w:val="vi-VN"/>
              </w:rPr>
              <w:t xml:space="preserve">Ra-ma buộc tội </w:t>
            </w:r>
            <w:r w:rsidRPr="00FC5B88">
              <w:rPr>
                <w:rFonts w:eastAsia="Calibri"/>
                <w:bCs/>
                <w:color w:val="auto"/>
                <w:sz w:val="26"/>
                <w:szCs w:val="26"/>
                <w:lang w:val="vi-VN"/>
              </w:rPr>
              <w:t xml:space="preserve">(Trích </w:t>
            </w:r>
            <w:r w:rsidRPr="00FC5B88">
              <w:rPr>
                <w:rFonts w:eastAsia="Calibri"/>
                <w:bCs/>
                <w:i/>
                <w:color w:val="auto"/>
                <w:sz w:val="26"/>
                <w:szCs w:val="26"/>
                <w:lang w:val="vi-VN"/>
              </w:rPr>
              <w:t>Ra-ma-ya-na</w:t>
            </w:r>
            <w:r w:rsidRPr="00FC5B88">
              <w:rPr>
                <w:rFonts w:eastAsia="Calibri"/>
                <w:bCs/>
                <w:color w:val="auto"/>
                <w:sz w:val="26"/>
                <w:szCs w:val="26"/>
                <w:lang w:val="vi-VN"/>
              </w:rPr>
              <w:t xml:space="preserve"> – Van-mi-ki)</w:t>
            </w:r>
            <w:r w:rsidRPr="00FC5B88">
              <w:rPr>
                <w:rFonts w:eastAsia="Calibri"/>
                <w:color w:val="auto"/>
                <w:sz w:val="26"/>
                <w:szCs w:val="26"/>
                <w:lang w:val="vi-VN"/>
              </w:rPr>
              <w:t>.</w:t>
            </w:r>
          </w:p>
          <w:p w14:paraId="69132254" w14:textId="77777777" w:rsidR="00190A53" w:rsidRPr="00FC5B88" w:rsidRDefault="00190A53" w:rsidP="00190A53">
            <w:pPr>
              <w:spacing w:before="0" w:after="0"/>
              <w:rPr>
                <w:rFonts w:eastAsia="Calibri"/>
                <w:color w:val="auto"/>
                <w:sz w:val="26"/>
                <w:szCs w:val="26"/>
                <w:lang w:val="vi-VN"/>
              </w:rPr>
            </w:pPr>
          </w:p>
        </w:tc>
      </w:tr>
      <w:tr w:rsidR="006D3E0E" w:rsidRPr="0028687B" w14:paraId="610AE657" w14:textId="77777777" w:rsidTr="00965860">
        <w:trPr>
          <w:trHeight w:val="493"/>
        </w:trPr>
        <w:tc>
          <w:tcPr>
            <w:tcW w:w="1013" w:type="dxa"/>
            <w:vMerge/>
            <w:tcBorders>
              <w:left w:val="outset" w:sz="6" w:space="0" w:color="auto"/>
              <w:bottom w:val="single" w:sz="4" w:space="0" w:color="auto"/>
              <w:right w:val="outset" w:sz="6" w:space="0" w:color="auto"/>
            </w:tcBorders>
            <w:shd w:val="clear" w:color="auto" w:fill="FFFFFF"/>
            <w:vAlign w:val="center"/>
          </w:tcPr>
          <w:p w14:paraId="3BF78A1D" w14:textId="77777777" w:rsidR="00190A53" w:rsidRPr="0028687B" w:rsidRDefault="00190A53" w:rsidP="00190A53">
            <w:pPr>
              <w:spacing w:before="0" w:after="0"/>
              <w:rPr>
                <w:rFonts w:eastAsia="Times New Roman"/>
                <w:b/>
                <w:bCs/>
                <w:color w:val="auto"/>
                <w:szCs w:val="28"/>
                <w:bdr w:val="none" w:sz="0" w:space="0" w:color="auto" w:frame="1"/>
                <w:lang w:val="vi-VN"/>
              </w:rPr>
            </w:pPr>
          </w:p>
        </w:tc>
        <w:tc>
          <w:tcPr>
            <w:tcW w:w="1795" w:type="dxa"/>
            <w:vMerge/>
            <w:tcBorders>
              <w:left w:val="outset" w:sz="6" w:space="0" w:color="auto"/>
              <w:bottom w:val="single" w:sz="4" w:space="0" w:color="auto"/>
              <w:right w:val="outset" w:sz="6" w:space="0" w:color="auto"/>
            </w:tcBorders>
            <w:shd w:val="clear" w:color="auto" w:fill="FFFFFF"/>
            <w:vAlign w:val="center"/>
          </w:tcPr>
          <w:p w14:paraId="227A519B" w14:textId="77777777" w:rsidR="00190A53" w:rsidRPr="00FC5B88" w:rsidRDefault="00190A53" w:rsidP="00190A53">
            <w:pPr>
              <w:spacing w:before="0" w:after="0"/>
              <w:rPr>
                <w:rFonts w:eastAsia="Times New Roman"/>
                <w:b/>
                <w:bCs/>
                <w:color w:val="auto"/>
                <w:sz w:val="26"/>
                <w:szCs w:val="26"/>
                <w:bdr w:val="none" w:sz="0" w:space="0" w:color="auto" w:frame="1"/>
                <w:lang w:val="vi-VN"/>
              </w:rPr>
            </w:pPr>
          </w:p>
        </w:tc>
        <w:tc>
          <w:tcPr>
            <w:tcW w:w="1985" w:type="dxa"/>
            <w:tcBorders>
              <w:top w:val="outset" w:sz="6" w:space="0" w:color="auto"/>
              <w:left w:val="outset" w:sz="6" w:space="0" w:color="auto"/>
              <w:bottom w:val="single" w:sz="4" w:space="0" w:color="auto"/>
              <w:right w:val="outset" w:sz="6" w:space="0" w:color="auto"/>
            </w:tcBorders>
            <w:shd w:val="clear" w:color="auto" w:fill="FFFFFF"/>
          </w:tcPr>
          <w:p w14:paraId="49995D55" w14:textId="77777777" w:rsidR="002422AD" w:rsidRPr="00FC5B88" w:rsidRDefault="00032EC9" w:rsidP="00032EC9">
            <w:pPr>
              <w:spacing w:before="0" w:after="0"/>
              <w:rPr>
                <w:rFonts w:eastAsia="Calibri"/>
                <w:bCs/>
                <w:color w:val="auto"/>
                <w:sz w:val="26"/>
                <w:szCs w:val="26"/>
                <w:lang w:val="vi-VN"/>
              </w:rPr>
            </w:pPr>
            <w:r w:rsidRPr="00FC5B88">
              <w:rPr>
                <w:rFonts w:eastAsia="Calibri"/>
                <w:b/>
                <w:bCs/>
                <w:color w:val="auto"/>
                <w:sz w:val="26"/>
                <w:szCs w:val="26"/>
                <w:lang w:val="vi-VN"/>
              </w:rPr>
              <w:t xml:space="preserve"> </w:t>
            </w:r>
            <w:r w:rsidR="00152FB0" w:rsidRPr="00FC5B88">
              <w:rPr>
                <w:rFonts w:eastAsia="Calibri"/>
                <w:b/>
                <w:color w:val="auto"/>
                <w:sz w:val="26"/>
                <w:szCs w:val="26"/>
                <w:lang w:val="vi-VN"/>
              </w:rPr>
              <w:t>Nói và nghe: Trình bày báo cáo kết quả nghiên cứu về một vấn đề</w:t>
            </w:r>
          </w:p>
        </w:tc>
        <w:tc>
          <w:tcPr>
            <w:tcW w:w="992" w:type="dxa"/>
            <w:tcBorders>
              <w:top w:val="outset" w:sz="6" w:space="0" w:color="auto"/>
              <w:left w:val="outset" w:sz="6" w:space="0" w:color="auto"/>
              <w:bottom w:val="single" w:sz="4" w:space="0" w:color="auto"/>
              <w:right w:val="outset" w:sz="6" w:space="0" w:color="auto"/>
            </w:tcBorders>
            <w:shd w:val="clear" w:color="auto" w:fill="FFFFFF"/>
          </w:tcPr>
          <w:p w14:paraId="1B9E5E4C" w14:textId="77777777" w:rsidR="00190A53" w:rsidRPr="00FC5B88" w:rsidRDefault="00190A53" w:rsidP="00152FB0">
            <w:pPr>
              <w:spacing w:before="0" w:after="0"/>
              <w:jc w:val="center"/>
              <w:rPr>
                <w:rFonts w:eastAsia="Calibri"/>
                <w:bCs/>
                <w:color w:val="auto"/>
                <w:sz w:val="26"/>
                <w:szCs w:val="26"/>
              </w:rPr>
            </w:pPr>
            <w:r w:rsidRPr="00FC5B88">
              <w:rPr>
                <w:rFonts w:eastAsia="Calibri"/>
                <w:bCs/>
                <w:color w:val="auto"/>
                <w:sz w:val="26"/>
                <w:szCs w:val="26"/>
              </w:rPr>
              <w:t>4</w:t>
            </w:r>
            <w:r w:rsidR="00CC3D77" w:rsidRPr="00FC5B88">
              <w:rPr>
                <w:rFonts w:eastAsia="Calibri"/>
                <w:bCs/>
                <w:color w:val="auto"/>
                <w:sz w:val="26"/>
                <w:szCs w:val="26"/>
              </w:rPr>
              <w:t>4</w:t>
            </w:r>
          </w:p>
        </w:tc>
        <w:tc>
          <w:tcPr>
            <w:tcW w:w="7711" w:type="dxa"/>
            <w:tcBorders>
              <w:top w:val="outset" w:sz="6" w:space="0" w:color="auto"/>
              <w:left w:val="outset" w:sz="6" w:space="0" w:color="auto"/>
              <w:bottom w:val="single" w:sz="4" w:space="0" w:color="auto"/>
              <w:right w:val="outset" w:sz="6" w:space="0" w:color="auto"/>
            </w:tcBorders>
            <w:shd w:val="clear" w:color="auto" w:fill="FFFFFF"/>
          </w:tcPr>
          <w:p w14:paraId="259449FA" w14:textId="77777777" w:rsidR="00152FB0" w:rsidRPr="00FC5B88" w:rsidRDefault="00152FB0" w:rsidP="00152FB0">
            <w:pPr>
              <w:spacing w:before="0" w:after="0"/>
              <w:rPr>
                <w:rFonts w:eastAsia="Calibri"/>
                <w:color w:val="auto"/>
                <w:sz w:val="26"/>
                <w:szCs w:val="26"/>
                <w:lang w:val="vi-VN"/>
              </w:rPr>
            </w:pPr>
            <w:r w:rsidRPr="00FC5B88">
              <w:rPr>
                <w:rFonts w:eastAsia="Calibri"/>
                <w:color w:val="auto"/>
                <w:sz w:val="26"/>
                <w:szCs w:val="26"/>
              </w:rPr>
              <w:t xml:space="preserve">– HS </w:t>
            </w:r>
            <w:r w:rsidRPr="00FC5B88">
              <w:rPr>
                <w:rFonts w:eastAsia="Calibri"/>
                <w:color w:val="auto"/>
                <w:sz w:val="26"/>
                <w:szCs w:val="26"/>
                <w:lang w:val="vi-VN"/>
              </w:rPr>
              <w:t>hiểu được ý nghĩa của việc báo cáo kết quả nghiên cứu dưới hình thức thuyết trình một hoạt động tiếp nối việc viết báo cáo nghiên cứu đã thực hiện trước đó.</w:t>
            </w:r>
          </w:p>
          <w:p w14:paraId="44E6B06C" w14:textId="77777777" w:rsidR="00190A53" w:rsidRPr="00FC5B88" w:rsidRDefault="00152FB0" w:rsidP="00032EC9">
            <w:pPr>
              <w:spacing w:before="0" w:after="0"/>
              <w:rPr>
                <w:rFonts w:eastAsia="Calibri"/>
                <w:color w:val="auto"/>
                <w:sz w:val="26"/>
                <w:szCs w:val="26"/>
                <w:lang w:val="vi-VN"/>
              </w:rPr>
            </w:pPr>
            <w:r w:rsidRPr="00FC5B88">
              <w:rPr>
                <w:rFonts w:eastAsia="Calibri"/>
                <w:color w:val="auto"/>
                <w:sz w:val="26"/>
                <w:szCs w:val="26"/>
                <w:lang w:val="vi-VN"/>
              </w:rPr>
              <w:t>– HS nắm vững cách thuyết trình về kết quả nghiên cứu đã đạt được để có thể khơi dậy sự chia sẻ tích cực ở người nghe.</w:t>
            </w:r>
          </w:p>
        </w:tc>
      </w:tr>
      <w:tr w:rsidR="00B339C3" w:rsidRPr="001F2E0D" w14:paraId="40B53B23" w14:textId="77777777" w:rsidTr="00965860">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tcPr>
          <w:p w14:paraId="7A337FE7" w14:textId="77777777" w:rsidR="00B339C3" w:rsidRPr="00A20777" w:rsidRDefault="00B339C3" w:rsidP="00B339C3">
            <w:pPr>
              <w:spacing w:before="0" w:after="0"/>
              <w:rPr>
                <w:rFonts w:eastAsia="Times New Roman"/>
                <w:b/>
                <w:bCs/>
                <w:color w:val="auto"/>
                <w:szCs w:val="28"/>
                <w:bdr w:val="none" w:sz="0" w:space="0" w:color="auto" w:frame="1"/>
                <w:lang w:val="vi-VN"/>
              </w:rPr>
            </w:pPr>
            <w:r w:rsidRPr="00A20777">
              <w:rPr>
                <w:rFonts w:eastAsia="Times New Roman"/>
                <w:b/>
                <w:bCs/>
                <w:color w:val="auto"/>
                <w:szCs w:val="28"/>
                <w:bdr w:val="none" w:sz="0" w:space="0" w:color="auto" w:frame="1"/>
                <w:lang w:val="vi-VN"/>
              </w:rPr>
              <w:t xml:space="preserve">     </w:t>
            </w:r>
          </w:p>
          <w:p w14:paraId="24BEBB21" w14:textId="77777777" w:rsidR="00B339C3" w:rsidRPr="00A20777" w:rsidRDefault="00B339C3" w:rsidP="00B339C3">
            <w:pPr>
              <w:spacing w:before="0" w:after="0"/>
              <w:rPr>
                <w:rFonts w:eastAsia="Times New Roman"/>
                <w:b/>
                <w:bCs/>
                <w:color w:val="auto"/>
                <w:szCs w:val="28"/>
                <w:bdr w:val="none" w:sz="0" w:space="0" w:color="auto" w:frame="1"/>
                <w:lang w:val="vi-VN"/>
              </w:rPr>
            </w:pPr>
          </w:p>
          <w:p w14:paraId="441D9E5B" w14:textId="77777777" w:rsidR="00B339C3" w:rsidRPr="00A20777" w:rsidRDefault="00B339C3" w:rsidP="00B339C3">
            <w:pPr>
              <w:spacing w:before="0" w:after="0"/>
              <w:rPr>
                <w:rFonts w:eastAsia="Times New Roman"/>
                <w:b/>
                <w:bCs/>
                <w:color w:val="auto"/>
                <w:szCs w:val="28"/>
                <w:bdr w:val="none" w:sz="0" w:space="0" w:color="auto" w:frame="1"/>
                <w:lang w:val="vi-VN"/>
              </w:rPr>
            </w:pPr>
          </w:p>
          <w:p w14:paraId="3F50D9D5" w14:textId="77777777" w:rsidR="00B339C3" w:rsidRPr="00A20777" w:rsidRDefault="00B339C3" w:rsidP="00B339C3">
            <w:pPr>
              <w:spacing w:before="0" w:after="0"/>
              <w:rPr>
                <w:rFonts w:eastAsia="Times New Roman"/>
                <w:b/>
                <w:bCs/>
                <w:color w:val="auto"/>
                <w:szCs w:val="28"/>
                <w:bdr w:val="none" w:sz="0" w:space="0" w:color="auto" w:frame="1"/>
                <w:lang w:val="vi-VN"/>
              </w:rPr>
            </w:pPr>
          </w:p>
          <w:p w14:paraId="1BC192E1" w14:textId="77777777" w:rsidR="00B339C3" w:rsidRPr="00A20777" w:rsidRDefault="00B339C3" w:rsidP="00B339C3">
            <w:pPr>
              <w:spacing w:before="0" w:after="0"/>
              <w:rPr>
                <w:rFonts w:eastAsia="Times New Roman"/>
                <w:b/>
                <w:bCs/>
                <w:color w:val="auto"/>
                <w:szCs w:val="28"/>
                <w:bdr w:val="none" w:sz="0" w:space="0" w:color="auto" w:frame="1"/>
                <w:lang w:val="vi-VN"/>
              </w:rPr>
            </w:pPr>
          </w:p>
          <w:p w14:paraId="6C2C74B0" w14:textId="77777777" w:rsidR="00B339C3" w:rsidRPr="001F2E0D" w:rsidRDefault="00B339C3" w:rsidP="00B339C3">
            <w:pPr>
              <w:spacing w:before="0" w:after="0"/>
              <w:rPr>
                <w:rFonts w:eastAsia="Times New Roman"/>
                <w:b/>
                <w:bCs/>
                <w:color w:val="auto"/>
                <w:szCs w:val="28"/>
                <w:bdr w:val="none" w:sz="0" w:space="0" w:color="auto" w:frame="1"/>
              </w:rPr>
            </w:pPr>
            <w:r w:rsidRPr="00A20777">
              <w:rPr>
                <w:rFonts w:eastAsia="Times New Roman"/>
                <w:b/>
                <w:bCs/>
                <w:color w:val="auto"/>
                <w:szCs w:val="28"/>
                <w:bdr w:val="none" w:sz="0" w:space="0" w:color="auto" w:frame="1"/>
                <w:lang w:val="vi-VN"/>
              </w:rPr>
              <w:t xml:space="preserve"> </w:t>
            </w:r>
            <w:r w:rsidRPr="001F2E0D">
              <w:rPr>
                <w:rFonts w:eastAsia="Times New Roman"/>
                <w:b/>
                <w:bCs/>
                <w:color w:val="auto"/>
                <w:szCs w:val="28"/>
                <w:bdr w:val="none" w:sz="0" w:space="0" w:color="auto" w:frame="1"/>
              </w:rPr>
              <w:t>5</w:t>
            </w:r>
          </w:p>
        </w:tc>
        <w:tc>
          <w:tcPr>
            <w:tcW w:w="17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0857190" w14:textId="77777777" w:rsidR="00B339C3" w:rsidRPr="00FC5B88" w:rsidRDefault="00B339C3" w:rsidP="00190A53">
            <w:pPr>
              <w:spacing w:before="0" w:after="0"/>
              <w:rPr>
                <w:rFonts w:eastAsia="Calibri"/>
                <w:b/>
                <w:bCs/>
                <w:color w:val="auto"/>
                <w:sz w:val="26"/>
                <w:szCs w:val="26"/>
              </w:rPr>
            </w:pPr>
          </w:p>
          <w:p w14:paraId="1A624AE6" w14:textId="77777777" w:rsidR="00B339C3" w:rsidRPr="00FC5B88" w:rsidRDefault="00B339C3" w:rsidP="00190A53">
            <w:pPr>
              <w:spacing w:before="0" w:after="0"/>
              <w:rPr>
                <w:rFonts w:eastAsia="Calibri"/>
                <w:b/>
                <w:bCs/>
                <w:color w:val="auto"/>
                <w:sz w:val="26"/>
                <w:szCs w:val="26"/>
              </w:rPr>
            </w:pPr>
            <w:r w:rsidRPr="00FC5B88">
              <w:rPr>
                <w:rFonts w:eastAsia="Calibri"/>
                <w:b/>
                <w:bCs/>
                <w:color w:val="auto"/>
                <w:sz w:val="26"/>
                <w:szCs w:val="26"/>
              </w:rPr>
              <w:t>Bài 5. Tích trò sân khấu dân gian (5 tiết)</w:t>
            </w:r>
          </w:p>
          <w:p w14:paraId="47E02C20" w14:textId="77777777" w:rsidR="00B339C3" w:rsidRPr="00FC5B88" w:rsidRDefault="00B339C3" w:rsidP="00190A53">
            <w:pPr>
              <w:spacing w:before="0" w:after="0"/>
              <w:rPr>
                <w:rFonts w:eastAsia="Calibri"/>
                <w:b/>
                <w:bCs/>
                <w:color w:val="auto"/>
                <w:sz w:val="26"/>
                <w:szCs w:val="26"/>
              </w:rPr>
            </w:pPr>
          </w:p>
          <w:p w14:paraId="7E09B368" w14:textId="77777777" w:rsidR="00B339C3" w:rsidRPr="00FC5B88" w:rsidRDefault="00B339C3" w:rsidP="00190A53">
            <w:pPr>
              <w:spacing w:before="0" w:after="0"/>
              <w:rPr>
                <w:rFonts w:eastAsia="Calibri"/>
                <w:b/>
                <w:bCs/>
                <w:color w:val="auto"/>
                <w:sz w:val="26"/>
                <w:szCs w:val="26"/>
              </w:rPr>
            </w:pPr>
          </w:p>
          <w:p w14:paraId="553494F7" w14:textId="77777777" w:rsidR="00B339C3" w:rsidRPr="00FC5B88" w:rsidRDefault="00B339C3" w:rsidP="00190A53">
            <w:pPr>
              <w:spacing w:before="0" w:after="0"/>
              <w:rPr>
                <w:rFonts w:eastAsia="Calibri"/>
                <w:b/>
                <w:bCs/>
                <w:color w:val="auto"/>
                <w:sz w:val="26"/>
                <w:szCs w:val="26"/>
              </w:rPr>
            </w:pPr>
          </w:p>
          <w:p w14:paraId="5D43AF0E" w14:textId="77777777" w:rsidR="00B339C3" w:rsidRPr="00FC5B88" w:rsidRDefault="00B339C3" w:rsidP="00190A53">
            <w:pPr>
              <w:spacing w:before="0" w:after="0"/>
              <w:rPr>
                <w:rFonts w:eastAsia="Calibri"/>
                <w:b/>
                <w:bCs/>
                <w:color w:val="auto"/>
                <w:sz w:val="26"/>
                <w:szCs w:val="26"/>
              </w:rPr>
            </w:pPr>
          </w:p>
          <w:p w14:paraId="089F9870" w14:textId="77777777" w:rsidR="00B339C3" w:rsidRPr="00FC5B88" w:rsidRDefault="00B339C3" w:rsidP="00190A53">
            <w:pPr>
              <w:spacing w:before="0" w:after="0"/>
              <w:rPr>
                <w:rFonts w:eastAsia="Calibri"/>
                <w:b/>
                <w:bCs/>
                <w:color w:val="auto"/>
                <w:sz w:val="26"/>
                <w:szCs w:val="26"/>
              </w:rPr>
            </w:pPr>
          </w:p>
          <w:p w14:paraId="6DA7A6D3" w14:textId="77777777" w:rsidR="00B339C3" w:rsidRPr="00FC5B88" w:rsidRDefault="00B339C3" w:rsidP="00190A53">
            <w:pPr>
              <w:spacing w:before="0" w:after="0"/>
              <w:rPr>
                <w:rFonts w:eastAsia="Calibri"/>
                <w:b/>
                <w:bCs/>
                <w:color w:val="auto"/>
                <w:sz w:val="26"/>
                <w:szCs w:val="26"/>
              </w:rPr>
            </w:pPr>
          </w:p>
          <w:p w14:paraId="53B7D7F3" w14:textId="77777777" w:rsidR="00B339C3" w:rsidRPr="00FC5B88" w:rsidRDefault="00B339C3" w:rsidP="00190A53">
            <w:pPr>
              <w:spacing w:before="0" w:after="0"/>
              <w:rPr>
                <w:rFonts w:eastAsia="Calibri"/>
                <w:b/>
                <w:bCs/>
                <w:color w:val="auto"/>
                <w:sz w:val="26"/>
                <w:szCs w:val="26"/>
              </w:rPr>
            </w:pPr>
          </w:p>
          <w:p w14:paraId="4EE46350" w14:textId="77777777" w:rsidR="00B339C3" w:rsidRPr="00FC5B88" w:rsidRDefault="00B339C3" w:rsidP="00190A53">
            <w:pPr>
              <w:spacing w:before="0" w:after="0"/>
              <w:rPr>
                <w:rFonts w:eastAsia="Calibri"/>
                <w:b/>
                <w:bCs/>
                <w:color w:val="auto"/>
                <w:sz w:val="26"/>
                <w:szCs w:val="26"/>
              </w:rPr>
            </w:pPr>
          </w:p>
          <w:p w14:paraId="2AC2CC54" w14:textId="77777777" w:rsidR="00B339C3" w:rsidRPr="00FC5B88" w:rsidRDefault="00B339C3" w:rsidP="00190A53">
            <w:pPr>
              <w:spacing w:before="0" w:after="0"/>
              <w:rPr>
                <w:rFonts w:eastAsia="Calibri"/>
                <w:b/>
                <w:bCs/>
                <w:color w:val="auto"/>
                <w:sz w:val="26"/>
                <w:szCs w:val="26"/>
              </w:rPr>
            </w:pPr>
          </w:p>
          <w:p w14:paraId="0E258B4F" w14:textId="77777777" w:rsidR="00B339C3" w:rsidRPr="00FC5B88" w:rsidRDefault="00B339C3" w:rsidP="00190A53">
            <w:pPr>
              <w:spacing w:before="0" w:after="0"/>
              <w:rPr>
                <w:rFonts w:eastAsia="Calibri"/>
                <w:b/>
                <w:bCs/>
                <w:color w:val="auto"/>
                <w:sz w:val="26"/>
                <w:szCs w:val="26"/>
              </w:rPr>
            </w:pPr>
          </w:p>
          <w:p w14:paraId="515E128A" w14:textId="77777777" w:rsidR="00B339C3" w:rsidRPr="00FC5B88" w:rsidRDefault="00B339C3" w:rsidP="00190A53">
            <w:pPr>
              <w:spacing w:before="0" w:after="0"/>
              <w:rPr>
                <w:rFonts w:eastAsia="Calibri"/>
                <w:b/>
                <w:bCs/>
                <w:color w:val="auto"/>
                <w:sz w:val="26"/>
                <w:szCs w:val="26"/>
              </w:rPr>
            </w:pPr>
          </w:p>
          <w:p w14:paraId="20FA24DB" w14:textId="77777777" w:rsidR="00B339C3" w:rsidRPr="00FC5B88" w:rsidRDefault="00B339C3" w:rsidP="00190A53">
            <w:pPr>
              <w:spacing w:before="0" w:after="0"/>
              <w:rPr>
                <w:rFonts w:eastAsia="Calibri"/>
                <w:b/>
                <w:bCs/>
                <w:color w:val="auto"/>
                <w:sz w:val="26"/>
                <w:szCs w:val="26"/>
              </w:rPr>
            </w:pPr>
          </w:p>
          <w:p w14:paraId="3764AE8A" w14:textId="77777777" w:rsidR="00B339C3" w:rsidRPr="00FC5B88" w:rsidRDefault="00B339C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C88BAD4" w14:textId="77777777" w:rsidR="00B339C3" w:rsidRPr="00FC5B88" w:rsidRDefault="00B339C3" w:rsidP="00190A53">
            <w:pPr>
              <w:spacing w:before="0" w:after="0"/>
              <w:rPr>
                <w:rFonts w:eastAsia="Calibri"/>
                <w:bCs/>
                <w:color w:val="auto"/>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4741090" w14:textId="77777777" w:rsidR="00B339C3" w:rsidRPr="00FC5B88" w:rsidRDefault="00B339C3" w:rsidP="00190A53">
            <w:pPr>
              <w:spacing w:before="0" w:after="0"/>
              <w:jc w:val="center"/>
              <w:rPr>
                <w:rFonts w:eastAsia="Calibri"/>
                <w:bCs/>
                <w:color w:val="auto"/>
                <w:sz w:val="26"/>
                <w:szCs w:val="26"/>
              </w:rPr>
            </w:pPr>
          </w:p>
        </w:tc>
        <w:tc>
          <w:tcPr>
            <w:tcW w:w="7711" w:type="dxa"/>
            <w:tcBorders>
              <w:top w:val="single" w:sz="4" w:space="0" w:color="auto"/>
              <w:left w:val="single" w:sz="4" w:space="0" w:color="auto"/>
              <w:bottom w:val="single" w:sz="4" w:space="0" w:color="auto"/>
              <w:right w:val="single" w:sz="4" w:space="0" w:color="auto"/>
            </w:tcBorders>
            <w:shd w:val="clear" w:color="auto" w:fill="FFFFFF"/>
            <w:vAlign w:val="center"/>
          </w:tcPr>
          <w:p w14:paraId="43AC2AF8"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Nhận biết và phân tích được một số yếu tố của văn bản chèo hoặc tuồng như: đề tài, tính vô danh, tích truyện, nhân vật, lời thoại, phương thức lưu truyền; phát hiện được các giá trị đạo đức, văn hoá từ văn bản được học.</w:t>
            </w:r>
          </w:p>
          <w:p w14:paraId="3EF950F3"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Hiểu được ý nghĩa hay tác động của văn bản thông tin đã đọc đối với bản thân.</w:t>
            </w:r>
          </w:p>
          <w:p w14:paraId="7DA3407B"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Viết được báo cáo nghiên cứu, có sử dụng trích dẫn, cước chú và phương tiện hỗ trợ; có hiểu biết về quyền sở hữu trí tuệ và tránh đạo văn.</w:t>
            </w:r>
          </w:p>
          <w:p w14:paraId="7AEDB673"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Biết lắng nghe và phản hồi về một bài thuyết trình kết quả nghiên cứu.</w:t>
            </w:r>
          </w:p>
          <w:p w14:paraId="0C7D5F14"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xml:space="preserve">- Có thái độ trân trọng đối với những di sản nghệ thuật quý báu mà ông </w:t>
            </w:r>
            <w:r w:rsidRPr="00FC5B88">
              <w:rPr>
                <w:rFonts w:eastAsia="Calibri"/>
                <w:color w:val="auto"/>
                <w:sz w:val="26"/>
                <w:szCs w:val="26"/>
              </w:rPr>
              <w:lastRenderedPageBreak/>
              <w:t>cha truyền lại.</w:t>
            </w:r>
          </w:p>
        </w:tc>
      </w:tr>
      <w:tr w:rsidR="00B339C3" w:rsidRPr="0028687B" w14:paraId="2D87086A"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3AA8263" w14:textId="77777777" w:rsidR="00B339C3" w:rsidRPr="001F2E0D" w:rsidRDefault="00B339C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F58CD2E" w14:textId="77777777" w:rsidR="00B339C3" w:rsidRPr="00FC5B88" w:rsidRDefault="00B339C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CC446E9" w14:textId="77777777" w:rsidR="00B339C3" w:rsidRPr="00FC5B88" w:rsidRDefault="00B339C3" w:rsidP="00190A53">
            <w:pPr>
              <w:spacing w:before="0" w:after="0"/>
              <w:rPr>
                <w:rFonts w:eastAsia="Calibri"/>
                <w:b/>
                <w:color w:val="auto"/>
                <w:sz w:val="26"/>
                <w:szCs w:val="26"/>
              </w:rPr>
            </w:pPr>
            <w:r w:rsidRPr="00FC5B88">
              <w:rPr>
                <w:rFonts w:eastAsia="Calibri"/>
                <w:b/>
                <w:color w:val="auto"/>
                <w:sz w:val="26"/>
                <w:szCs w:val="26"/>
              </w:rPr>
              <w:t xml:space="preserve">Đọc VB 1: </w:t>
            </w:r>
            <w:r w:rsidRPr="00FC5B88">
              <w:rPr>
                <w:rFonts w:eastAsia="Calibri"/>
                <w:b/>
                <w:i/>
                <w:iCs/>
                <w:color w:val="auto"/>
                <w:sz w:val="26"/>
                <w:szCs w:val="26"/>
              </w:rPr>
              <w:t xml:space="preserve">Xuý Vân giả dại </w:t>
            </w:r>
            <w:r w:rsidRPr="00FC5B88">
              <w:rPr>
                <w:rFonts w:eastAsia="Calibri"/>
                <w:b/>
                <w:color w:val="auto"/>
                <w:sz w:val="26"/>
                <w:szCs w:val="26"/>
              </w:rPr>
              <w:t xml:space="preserve">(Trích chèo </w:t>
            </w:r>
            <w:r w:rsidRPr="00FC5B88">
              <w:rPr>
                <w:rFonts w:eastAsia="Calibri"/>
                <w:b/>
                <w:i/>
                <w:color w:val="auto"/>
                <w:sz w:val="26"/>
                <w:szCs w:val="26"/>
              </w:rPr>
              <w:t>Kim Nham</w:t>
            </w:r>
            <w:r w:rsidRPr="00FC5B88">
              <w:rPr>
                <w:rFonts w:eastAsia="Calibri"/>
                <w:b/>
                <w:color w:val="auto"/>
                <w:sz w:val="26"/>
                <w:szCs w:val="26"/>
              </w:rPr>
              <w:t>)</w:t>
            </w:r>
          </w:p>
          <w:p w14:paraId="20E13363" w14:textId="77777777" w:rsidR="00B339C3" w:rsidRPr="00FC5B88" w:rsidRDefault="00B339C3" w:rsidP="00E719BF">
            <w:pPr>
              <w:shd w:val="clear" w:color="auto" w:fill="FFFFFF"/>
              <w:spacing w:before="0" w:after="0"/>
              <w:rPr>
                <w:rFonts w:eastAsia="Times New Roman"/>
                <w:i/>
                <w:iCs/>
                <w:color w:val="auto"/>
                <w:sz w:val="26"/>
                <w:szCs w:val="26"/>
              </w:rPr>
            </w:pPr>
          </w:p>
          <w:p w14:paraId="7A7D0F2A" w14:textId="77777777" w:rsidR="00B339C3" w:rsidRPr="00FC5B88" w:rsidRDefault="00B339C3" w:rsidP="00190A53">
            <w:pPr>
              <w:shd w:val="clear" w:color="auto" w:fill="FFFFFF"/>
              <w:spacing w:before="0" w:after="0"/>
              <w:rPr>
                <w:rFonts w:eastAsia="Times New Roman"/>
                <w:i/>
                <w:iCs/>
                <w:color w:val="auto"/>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ABBB2EC" w14:textId="77777777" w:rsidR="00B339C3" w:rsidRPr="00FC5B88" w:rsidRDefault="00B339C3" w:rsidP="00EA1857">
            <w:pPr>
              <w:spacing w:before="0" w:after="0"/>
              <w:jc w:val="center"/>
              <w:rPr>
                <w:rFonts w:eastAsia="Calibri"/>
                <w:bCs/>
                <w:color w:val="auto"/>
                <w:sz w:val="26"/>
                <w:szCs w:val="26"/>
              </w:rPr>
            </w:pPr>
            <w:r w:rsidRPr="00FC5B88">
              <w:rPr>
                <w:rFonts w:eastAsia="Calibri"/>
                <w:bCs/>
                <w:color w:val="auto"/>
                <w:sz w:val="26"/>
                <w:szCs w:val="26"/>
              </w:rPr>
              <w:t>45</w:t>
            </w:r>
          </w:p>
        </w:tc>
        <w:tc>
          <w:tcPr>
            <w:tcW w:w="7711" w:type="dxa"/>
            <w:tcBorders>
              <w:top w:val="single" w:sz="4" w:space="0" w:color="auto"/>
              <w:left w:val="single" w:sz="4" w:space="0" w:color="auto"/>
              <w:bottom w:val="single" w:sz="4" w:space="0" w:color="auto"/>
              <w:right w:val="single" w:sz="4" w:space="0" w:color="auto"/>
            </w:tcBorders>
            <w:shd w:val="clear" w:color="auto" w:fill="FFFFFF"/>
          </w:tcPr>
          <w:p w14:paraId="7DCBDA87" w14:textId="77777777" w:rsidR="00B339C3" w:rsidRPr="00FC5B88" w:rsidRDefault="00EB628B" w:rsidP="00190A53">
            <w:pPr>
              <w:spacing w:before="0" w:after="0"/>
              <w:rPr>
                <w:rFonts w:eastAsia="Calibri"/>
                <w:color w:val="auto"/>
                <w:sz w:val="26"/>
                <w:szCs w:val="26"/>
              </w:rPr>
            </w:pPr>
            <w:r w:rsidRPr="00FC5B88">
              <w:rPr>
                <w:rFonts w:eastAsia="Calibri"/>
                <w:color w:val="auto"/>
                <w:sz w:val="26"/>
                <w:szCs w:val="26"/>
              </w:rPr>
              <w:t xml:space="preserve">– </w:t>
            </w:r>
            <w:r w:rsidRPr="00FC5B88">
              <w:rPr>
                <w:rFonts w:eastAsia="Calibri"/>
                <w:color w:val="auto"/>
                <w:sz w:val="26"/>
                <w:szCs w:val="26"/>
                <w:lang w:val="vi-VN"/>
              </w:rPr>
              <w:t>HS nắm</w:t>
            </w:r>
            <w:r w:rsidR="00B339C3" w:rsidRPr="00FC5B88">
              <w:rPr>
                <w:rFonts w:eastAsia="Calibri"/>
                <w:color w:val="auto"/>
                <w:sz w:val="26"/>
                <w:szCs w:val="26"/>
              </w:rPr>
              <w:t xml:space="preserve"> được một số nét đặc trưng của nghệ thuật chèo truyền thống thể hiện qua đoạn trích trên các phương diện: đề tài, tích truyện, nhân vật, lời thoại.</w:t>
            </w:r>
          </w:p>
          <w:p w14:paraId="108B623C" w14:textId="77777777" w:rsidR="00EB628B" w:rsidRPr="00FC5B88" w:rsidRDefault="00EB628B" w:rsidP="00190A53">
            <w:pPr>
              <w:spacing w:before="0" w:after="0"/>
              <w:rPr>
                <w:rFonts w:eastAsia="Calibri"/>
                <w:color w:val="auto"/>
                <w:sz w:val="26"/>
                <w:szCs w:val="26"/>
                <w:lang w:val="vi-VN"/>
              </w:rPr>
            </w:pPr>
            <w:r w:rsidRPr="00FC5B88">
              <w:rPr>
                <w:rFonts w:eastAsia="Calibri"/>
                <w:color w:val="auto"/>
                <w:sz w:val="26"/>
                <w:szCs w:val="26"/>
                <w:lang w:val="vi-VN"/>
              </w:rPr>
              <w:t xml:space="preserve"> HS hiểu được văn bản ngôn từ thể hiện tích truyện là yếu tố quan trọng nhất làm nền cho hoạt động biểu diễn của một vở chèo.</w:t>
            </w:r>
          </w:p>
          <w:p w14:paraId="4E444E92" w14:textId="77777777" w:rsidR="00B339C3" w:rsidRPr="00FC5B88" w:rsidRDefault="00B339C3" w:rsidP="00190A53">
            <w:pPr>
              <w:spacing w:before="0" w:after="0"/>
              <w:rPr>
                <w:rFonts w:eastAsia="Calibri"/>
                <w:color w:val="auto"/>
                <w:sz w:val="26"/>
                <w:szCs w:val="26"/>
                <w:lang w:val="vi-VN"/>
              </w:rPr>
            </w:pPr>
            <w:r w:rsidRPr="00FC5B88">
              <w:rPr>
                <w:rFonts w:eastAsia="Calibri"/>
                <w:color w:val="auto"/>
                <w:sz w:val="26"/>
                <w:szCs w:val="26"/>
                <w:lang w:val="vi-VN"/>
              </w:rPr>
              <w:t>– HS đồng cảm với khát vọng hạnh phúc, khát vọng sống thật với mình được gửi gắm qua hình tượng nhân vật Xuý Vân.</w:t>
            </w:r>
          </w:p>
        </w:tc>
      </w:tr>
      <w:tr w:rsidR="00B339C3" w:rsidRPr="001F2E0D" w14:paraId="4CFC806D"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05A8806" w14:textId="77777777" w:rsidR="00B339C3" w:rsidRPr="0028687B" w:rsidRDefault="00B339C3" w:rsidP="00190A53">
            <w:pPr>
              <w:spacing w:before="0" w:after="0"/>
              <w:rPr>
                <w:rFonts w:eastAsia="Times New Roman"/>
                <w:b/>
                <w:bCs/>
                <w:color w:val="auto"/>
                <w:szCs w:val="28"/>
                <w:bdr w:val="none" w:sz="0" w:space="0" w:color="auto" w:frame="1"/>
                <w:lang w:val="vi-VN"/>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1C212CE4" w14:textId="77777777" w:rsidR="00B339C3" w:rsidRPr="00FC5B88" w:rsidRDefault="00B339C3"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3FC3F115" w14:textId="77777777" w:rsidR="00B339C3" w:rsidRPr="00FC5B88" w:rsidRDefault="00B339C3" w:rsidP="00190A53">
            <w:pPr>
              <w:spacing w:before="0" w:after="0"/>
              <w:rPr>
                <w:rFonts w:eastAsia="Calibri"/>
                <w:b/>
                <w:color w:val="auto"/>
                <w:sz w:val="26"/>
                <w:szCs w:val="26"/>
                <w:lang w:val="vi-VN"/>
              </w:rPr>
            </w:pPr>
            <w:r w:rsidRPr="00FC5B88">
              <w:rPr>
                <w:rFonts w:eastAsia="Calibri"/>
                <w:b/>
                <w:color w:val="auto"/>
                <w:sz w:val="26"/>
                <w:szCs w:val="26"/>
                <w:lang w:val="vi-VN"/>
              </w:rPr>
              <w:t xml:space="preserve">Đọc VB 2: </w:t>
            </w:r>
            <w:r w:rsidRPr="00FC5B88">
              <w:rPr>
                <w:rFonts w:eastAsia="Calibri"/>
                <w:b/>
                <w:i/>
                <w:iCs/>
                <w:color w:val="auto"/>
                <w:sz w:val="26"/>
                <w:szCs w:val="26"/>
                <w:lang w:val="vi-VN"/>
              </w:rPr>
              <w:t>Huyện đường</w:t>
            </w:r>
            <w:r w:rsidRPr="00FC5B88">
              <w:rPr>
                <w:rFonts w:eastAsia="Calibri"/>
                <w:b/>
                <w:color w:val="auto"/>
                <w:sz w:val="26"/>
                <w:szCs w:val="26"/>
                <w:lang w:val="vi-VN"/>
              </w:rPr>
              <w:t xml:space="preserve"> (Trích tuồng </w:t>
            </w:r>
            <w:r w:rsidRPr="00FC5B88">
              <w:rPr>
                <w:rFonts w:eastAsia="Calibri"/>
                <w:b/>
                <w:i/>
                <w:color w:val="auto"/>
                <w:sz w:val="26"/>
                <w:szCs w:val="26"/>
                <w:lang w:val="vi-VN"/>
              </w:rPr>
              <w:t>Nghêu, Sò, Ốc, Hến</w:t>
            </w:r>
            <w:r w:rsidRPr="00FC5B88">
              <w:rPr>
                <w:rFonts w:eastAsia="Calibri"/>
                <w:b/>
                <w:color w:val="auto"/>
                <w:sz w:val="26"/>
                <w:szCs w:val="26"/>
                <w:lang w:val="vi-VN"/>
              </w:rPr>
              <w:t>)</w:t>
            </w:r>
          </w:p>
          <w:p w14:paraId="5B048CB1" w14:textId="77777777" w:rsidR="00B339C3" w:rsidRPr="00FC5B88" w:rsidRDefault="00B339C3" w:rsidP="00966712">
            <w:pPr>
              <w:pStyle w:val="NormalWeb"/>
              <w:shd w:val="clear" w:color="auto" w:fill="FFFFFF"/>
              <w:spacing w:before="0" w:beforeAutospacing="0" w:after="0" w:afterAutospacing="0"/>
              <w:jc w:val="both"/>
              <w:rPr>
                <w:sz w:val="26"/>
                <w:szCs w:val="26"/>
                <w:lang w:val="vi-VN"/>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89648E0" w14:textId="77777777" w:rsidR="00B339C3" w:rsidRPr="00FC5B88" w:rsidRDefault="00B339C3" w:rsidP="00A0387C">
            <w:pPr>
              <w:spacing w:before="0" w:after="0"/>
              <w:rPr>
                <w:rFonts w:eastAsia="Calibri"/>
                <w:bCs/>
                <w:color w:val="auto"/>
                <w:sz w:val="26"/>
                <w:szCs w:val="26"/>
                <w:lang w:val="vi-VN"/>
              </w:rPr>
            </w:pPr>
          </w:p>
          <w:p w14:paraId="1876ACC4" w14:textId="77777777" w:rsidR="00B339C3" w:rsidRPr="00FC5B88" w:rsidRDefault="00B339C3" w:rsidP="00EA1857">
            <w:pPr>
              <w:spacing w:before="0" w:after="0"/>
              <w:jc w:val="center"/>
              <w:rPr>
                <w:rFonts w:eastAsia="Calibri"/>
                <w:bCs/>
                <w:color w:val="auto"/>
                <w:sz w:val="26"/>
                <w:szCs w:val="26"/>
              </w:rPr>
            </w:pPr>
            <w:r w:rsidRPr="00FC5B88">
              <w:rPr>
                <w:rFonts w:eastAsia="Calibri"/>
                <w:bCs/>
                <w:color w:val="auto"/>
                <w:sz w:val="26"/>
                <w:szCs w:val="26"/>
              </w:rPr>
              <w:t>46</w:t>
            </w:r>
          </w:p>
        </w:tc>
        <w:tc>
          <w:tcPr>
            <w:tcW w:w="7711" w:type="dxa"/>
            <w:tcBorders>
              <w:top w:val="single" w:sz="4" w:space="0" w:color="auto"/>
              <w:left w:val="single" w:sz="4" w:space="0" w:color="auto"/>
              <w:bottom w:val="single" w:sz="4" w:space="0" w:color="auto"/>
              <w:right w:val="single" w:sz="4" w:space="0" w:color="auto"/>
            </w:tcBorders>
            <w:shd w:val="clear" w:color="auto" w:fill="FFFFFF"/>
          </w:tcPr>
          <w:p w14:paraId="1BCEAA8E"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HS nhận biết, phân tích được một số đặc điểm của tuồng dân gian thể hiện qua đoạn trích trên các phương diện: đề tài, tích truyện, nhân vật, lời thoại.</w:t>
            </w:r>
          </w:p>
          <w:p w14:paraId="6271CAC6"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xml:space="preserve">– HS cảm nhận được ý vị hài hước, châm biếm của cảnh tuồng </w:t>
            </w:r>
            <w:r w:rsidRPr="00FC5B88">
              <w:rPr>
                <w:rFonts w:eastAsia="Calibri"/>
                <w:i/>
                <w:iCs/>
                <w:color w:val="auto"/>
                <w:sz w:val="26"/>
                <w:szCs w:val="26"/>
              </w:rPr>
              <w:t>Huyện đường</w:t>
            </w:r>
            <w:r w:rsidRPr="00FC5B88">
              <w:rPr>
                <w:rFonts w:eastAsia="Calibri"/>
                <w:color w:val="auto"/>
                <w:sz w:val="26"/>
                <w:szCs w:val="26"/>
              </w:rPr>
              <w:t>.</w:t>
            </w:r>
          </w:p>
          <w:p w14:paraId="427CE8D1" w14:textId="77777777" w:rsidR="00B339C3" w:rsidRPr="00FC5B88" w:rsidRDefault="00B339C3" w:rsidP="00DA00C6">
            <w:pPr>
              <w:spacing w:before="0" w:after="0"/>
              <w:rPr>
                <w:rFonts w:eastAsia="Calibri"/>
                <w:color w:val="auto"/>
                <w:sz w:val="26"/>
                <w:szCs w:val="26"/>
              </w:rPr>
            </w:pPr>
          </w:p>
        </w:tc>
      </w:tr>
      <w:tr w:rsidR="00B339C3" w:rsidRPr="001F2E0D" w14:paraId="65B8507D" w14:textId="77777777" w:rsidTr="00965860">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DD7C206" w14:textId="77777777" w:rsidR="00B339C3" w:rsidRPr="001F2E0D" w:rsidRDefault="00B339C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93B0D4A" w14:textId="77777777" w:rsidR="00B339C3" w:rsidRPr="00FC5B88" w:rsidRDefault="00B339C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97990B2" w14:textId="77777777" w:rsidR="00B339C3" w:rsidRPr="00FC5B88" w:rsidRDefault="00B339C3" w:rsidP="00190A53">
            <w:pPr>
              <w:spacing w:before="0" w:after="0"/>
              <w:rPr>
                <w:rFonts w:eastAsia="Calibri"/>
                <w:color w:val="auto"/>
                <w:sz w:val="26"/>
                <w:szCs w:val="26"/>
              </w:rPr>
            </w:pPr>
            <w:r w:rsidRPr="00FC5B88">
              <w:rPr>
                <w:rFonts w:eastAsia="Calibri"/>
                <w:b/>
                <w:color w:val="auto"/>
                <w:sz w:val="26"/>
                <w:szCs w:val="26"/>
              </w:rPr>
              <w:t>Đọc VB 3:</w:t>
            </w:r>
            <w:r w:rsidRPr="00FC5B88">
              <w:rPr>
                <w:rFonts w:eastAsia="Calibri"/>
                <w:b/>
                <w:i/>
                <w:iCs/>
                <w:color w:val="auto"/>
                <w:sz w:val="26"/>
                <w:szCs w:val="26"/>
              </w:rPr>
              <w:t xml:space="preserve"> Múa rối nước - hiện đại soi bóng tiền nhân</w:t>
            </w:r>
            <w:r w:rsidRPr="00FC5B88">
              <w:rPr>
                <w:rFonts w:eastAsia="Calibri"/>
                <w:i/>
                <w:iCs/>
                <w:color w:val="auto"/>
                <w:sz w:val="26"/>
                <w:szCs w:val="26"/>
              </w:rPr>
              <w:t xml:space="preserve"> </w:t>
            </w:r>
            <w:r w:rsidRPr="00FC5B88">
              <w:rPr>
                <w:rFonts w:eastAsia="Calibri"/>
                <w:color w:val="auto"/>
                <w:sz w:val="26"/>
                <w:szCs w:val="26"/>
              </w:rPr>
              <w:t>(Phạm Thùy Dung)</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7B0DB13" w14:textId="77777777" w:rsidR="00B339C3" w:rsidRPr="00FC5B88" w:rsidRDefault="00B339C3" w:rsidP="00190A53">
            <w:pPr>
              <w:spacing w:before="0" w:after="0"/>
              <w:jc w:val="center"/>
              <w:rPr>
                <w:rFonts w:eastAsia="Calibri"/>
                <w:bCs/>
                <w:color w:val="auto"/>
                <w:sz w:val="26"/>
                <w:szCs w:val="26"/>
              </w:rPr>
            </w:pPr>
            <w:r w:rsidRPr="00FC5B88">
              <w:rPr>
                <w:rFonts w:eastAsia="Calibri"/>
                <w:bCs/>
                <w:color w:val="auto"/>
                <w:sz w:val="26"/>
                <w:szCs w:val="26"/>
              </w:rPr>
              <w:t>47</w:t>
            </w:r>
          </w:p>
        </w:tc>
        <w:tc>
          <w:tcPr>
            <w:tcW w:w="7711" w:type="dxa"/>
            <w:tcBorders>
              <w:top w:val="single" w:sz="4" w:space="0" w:color="auto"/>
              <w:left w:val="single" w:sz="4" w:space="0" w:color="auto"/>
              <w:bottom w:val="single" w:sz="4" w:space="0" w:color="auto"/>
              <w:right w:val="single" w:sz="4" w:space="0" w:color="auto"/>
            </w:tcBorders>
            <w:shd w:val="clear" w:color="auto" w:fill="FFFFFF"/>
          </w:tcPr>
          <w:p w14:paraId="46D13CA5"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HS củng cố được kiến thức về đặc điểm của văn bản thông tin có nội dung thuyết minh về một sự vật, hiện tượng.</w:t>
            </w:r>
          </w:p>
          <w:p w14:paraId="6410707D"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HS hiểu được đặc sắc của rối nước – một loại hình nghệ thuật biểu diễn đã cùng với chèo, tuồng làm nên những giá trị độc đáo của nền sân khấu cổ truyền Việt Nam.</w:t>
            </w:r>
          </w:p>
        </w:tc>
      </w:tr>
      <w:tr w:rsidR="00B339C3" w:rsidRPr="001F2E0D" w14:paraId="31B7A426" w14:textId="77777777" w:rsidTr="00FC5B88">
        <w:trPr>
          <w:trHeight w:val="493"/>
        </w:trPr>
        <w:tc>
          <w:tcPr>
            <w:tcW w:w="101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AF4A685" w14:textId="77777777" w:rsidR="00B339C3" w:rsidRPr="001F2E0D" w:rsidRDefault="00B339C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6A537B9" w14:textId="77777777" w:rsidR="00B339C3" w:rsidRPr="00FC5B88" w:rsidRDefault="00B339C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B579457" w14:textId="77777777" w:rsidR="00B339C3" w:rsidRPr="00FC5B88" w:rsidRDefault="00B339C3" w:rsidP="00190A53">
            <w:pPr>
              <w:spacing w:before="0" w:after="0"/>
              <w:rPr>
                <w:rFonts w:eastAsia="Calibri"/>
                <w:b/>
                <w:color w:val="auto"/>
                <w:sz w:val="26"/>
                <w:szCs w:val="26"/>
              </w:rPr>
            </w:pPr>
            <w:r w:rsidRPr="00FC5B88">
              <w:rPr>
                <w:rFonts w:eastAsia="Calibri"/>
                <w:b/>
                <w:color w:val="auto"/>
                <w:sz w:val="26"/>
                <w:szCs w:val="26"/>
              </w:rPr>
              <w:t xml:space="preserve">Viết: Viết báo cáo nghiên cứu (Về một vấn đề văn hoá truyền thống Việt Nam) </w:t>
            </w:r>
          </w:p>
          <w:p w14:paraId="79E2A92A"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Hướng dẫn viết, HS thực hiện báo cáo nghiên cứu ở nhà</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780AF1D" w14:textId="77777777" w:rsidR="00B339C3" w:rsidRPr="00FC5B88" w:rsidRDefault="00B339C3" w:rsidP="00EA1857">
            <w:pPr>
              <w:spacing w:before="0" w:after="0"/>
              <w:jc w:val="center"/>
              <w:rPr>
                <w:rFonts w:eastAsia="Calibri"/>
                <w:bCs/>
                <w:color w:val="auto"/>
                <w:sz w:val="26"/>
                <w:szCs w:val="26"/>
              </w:rPr>
            </w:pPr>
            <w:r w:rsidRPr="00FC5B88">
              <w:rPr>
                <w:rFonts w:eastAsia="Calibri"/>
                <w:bCs/>
                <w:color w:val="auto"/>
                <w:sz w:val="26"/>
                <w:szCs w:val="26"/>
              </w:rPr>
              <w:t>48</w:t>
            </w:r>
          </w:p>
        </w:tc>
        <w:tc>
          <w:tcPr>
            <w:tcW w:w="7711" w:type="dxa"/>
            <w:tcBorders>
              <w:top w:val="single" w:sz="4" w:space="0" w:color="auto"/>
              <w:left w:val="single" w:sz="4" w:space="0" w:color="auto"/>
              <w:bottom w:val="single" w:sz="4" w:space="0" w:color="auto"/>
              <w:right w:val="single" w:sz="4" w:space="0" w:color="auto"/>
            </w:tcBorders>
            <w:shd w:val="clear" w:color="auto" w:fill="FFFFFF"/>
          </w:tcPr>
          <w:p w14:paraId="6ECAB2F0"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xml:space="preserve">– HS củng cố được những hiểu biết về một báo cáo nghiên cứu với những yêu cầu đặc thù về nội dung và hình thức (đã học ở Bài 4 – </w:t>
            </w:r>
            <w:r w:rsidRPr="00FC5B88">
              <w:rPr>
                <w:rFonts w:eastAsia="Calibri"/>
                <w:i/>
                <w:iCs/>
                <w:color w:val="auto"/>
                <w:sz w:val="26"/>
                <w:szCs w:val="26"/>
              </w:rPr>
              <w:t>Sức sống của sử thi</w:t>
            </w:r>
            <w:r w:rsidRPr="00FC5B88">
              <w:rPr>
                <w:rFonts w:eastAsia="Calibri"/>
                <w:color w:val="auto"/>
                <w:sz w:val="26"/>
                <w:szCs w:val="26"/>
              </w:rPr>
              <w:t xml:space="preserve">). </w:t>
            </w:r>
          </w:p>
          <w:p w14:paraId="713FA55C" w14:textId="77777777" w:rsidR="00B339C3" w:rsidRPr="00FC5B88" w:rsidRDefault="00B339C3" w:rsidP="00190A53">
            <w:pPr>
              <w:spacing w:before="0" w:after="0"/>
              <w:rPr>
                <w:rFonts w:eastAsia="Calibri"/>
                <w:color w:val="auto"/>
                <w:sz w:val="26"/>
                <w:szCs w:val="26"/>
              </w:rPr>
            </w:pPr>
            <w:r w:rsidRPr="00FC5B88">
              <w:rPr>
                <w:rFonts w:eastAsia="Calibri"/>
                <w:color w:val="auto"/>
                <w:sz w:val="26"/>
                <w:szCs w:val="26"/>
              </w:rPr>
              <w:t>– HS biết cách viết báo cáo nghiên cứu đơn giản về một vấn đề văn hoá truyền thống Việt Nam tự chọn.</w:t>
            </w:r>
          </w:p>
        </w:tc>
      </w:tr>
      <w:tr w:rsidR="006D3E0E" w:rsidRPr="0028687B" w14:paraId="1FF38EF1" w14:textId="77777777" w:rsidTr="00FC5B88">
        <w:trPr>
          <w:trHeight w:val="493"/>
        </w:trPr>
        <w:tc>
          <w:tcPr>
            <w:tcW w:w="1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D2104AB" w14:textId="77777777" w:rsidR="00190A53" w:rsidRPr="001F2E0D" w:rsidRDefault="00190A53" w:rsidP="00190A53">
            <w:pPr>
              <w:spacing w:before="0" w:after="0"/>
              <w:rPr>
                <w:rFonts w:eastAsia="Times New Roman"/>
                <w:b/>
                <w:bCs/>
                <w:color w:val="auto"/>
                <w:szCs w:val="28"/>
                <w:bdr w:val="none" w:sz="0" w:space="0" w:color="auto" w:frame="1"/>
              </w:rPr>
            </w:pPr>
          </w:p>
        </w:tc>
        <w:tc>
          <w:tcPr>
            <w:tcW w:w="179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6BCFD2C" w14:textId="77777777" w:rsidR="00190A53" w:rsidRPr="00FC5B88" w:rsidRDefault="00190A53" w:rsidP="00190A53">
            <w:pPr>
              <w:spacing w:before="0" w:after="0"/>
              <w:rPr>
                <w:rFonts w:eastAsia="Times New Roman"/>
                <w:b/>
                <w:bCs/>
                <w:color w:val="auto"/>
                <w:sz w:val="26"/>
                <w:szCs w:val="26"/>
                <w:bdr w:val="none" w:sz="0" w:space="0" w:color="auto" w:frame="1"/>
              </w:rPr>
            </w:pP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B494DF0" w14:textId="77777777" w:rsidR="00190A53" w:rsidRPr="00FC5B88" w:rsidRDefault="00190A53" w:rsidP="001E7DAA">
            <w:pPr>
              <w:spacing w:before="0" w:after="0"/>
              <w:jc w:val="center"/>
              <w:rPr>
                <w:rFonts w:eastAsia="Calibri"/>
                <w:b/>
                <w:color w:val="auto"/>
                <w:sz w:val="26"/>
                <w:szCs w:val="26"/>
              </w:rPr>
            </w:pPr>
            <w:r w:rsidRPr="00FC5B88">
              <w:rPr>
                <w:rFonts w:eastAsia="Calibri"/>
                <w:b/>
                <w:color w:val="auto"/>
                <w:sz w:val="26"/>
                <w:szCs w:val="26"/>
              </w:rPr>
              <w:t xml:space="preserve">Nói và nghe: Lắng nghe và phản hồi về kết </w:t>
            </w:r>
            <w:r w:rsidRPr="00FC5B88">
              <w:rPr>
                <w:rFonts w:eastAsia="Calibri"/>
                <w:b/>
                <w:color w:val="auto"/>
                <w:sz w:val="26"/>
                <w:szCs w:val="26"/>
              </w:rPr>
              <w:lastRenderedPageBreak/>
              <w:t>quả thuyết trình một bài nghiên cứu</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63FB892" w14:textId="77777777" w:rsidR="00190A53" w:rsidRPr="00FC5B88" w:rsidRDefault="009C6D0F" w:rsidP="001E7DAA">
            <w:pPr>
              <w:spacing w:before="0" w:after="0"/>
              <w:jc w:val="center"/>
              <w:rPr>
                <w:rFonts w:eastAsia="Calibri"/>
                <w:bCs/>
                <w:color w:val="auto"/>
                <w:sz w:val="26"/>
                <w:szCs w:val="26"/>
                <w:lang w:val="vi-VN"/>
              </w:rPr>
            </w:pPr>
            <w:r w:rsidRPr="00FC5B88">
              <w:rPr>
                <w:rFonts w:eastAsia="Calibri"/>
                <w:bCs/>
                <w:color w:val="auto"/>
                <w:sz w:val="26"/>
                <w:szCs w:val="26"/>
                <w:lang w:val="vi-VN"/>
              </w:rPr>
              <w:lastRenderedPageBreak/>
              <w:t>49</w:t>
            </w:r>
          </w:p>
        </w:tc>
        <w:tc>
          <w:tcPr>
            <w:tcW w:w="7711" w:type="dxa"/>
            <w:tcBorders>
              <w:top w:val="single" w:sz="4" w:space="0" w:color="auto"/>
              <w:left w:val="single" w:sz="4" w:space="0" w:color="auto"/>
              <w:bottom w:val="single" w:sz="4" w:space="0" w:color="auto"/>
              <w:right w:val="single" w:sz="4" w:space="0" w:color="auto"/>
            </w:tcBorders>
            <w:shd w:val="clear" w:color="auto" w:fill="FFFFFF"/>
          </w:tcPr>
          <w:p w14:paraId="55987E59"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lang w:val="vi-VN"/>
              </w:rPr>
              <w:t>– HS hiểu rõ mục đích viết của tác giả có báo cáo nghiên cứu được thuyết trình.</w:t>
            </w:r>
          </w:p>
          <w:p w14:paraId="5633F6D8"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lang w:val="vi-VN"/>
              </w:rPr>
              <w:t xml:space="preserve">– HS </w:t>
            </w:r>
            <w:r w:rsidR="000B6C68" w:rsidRPr="00FC5B88">
              <w:rPr>
                <w:rFonts w:eastAsia="Calibri"/>
                <w:color w:val="auto"/>
                <w:sz w:val="26"/>
                <w:szCs w:val="26"/>
                <w:lang w:val="vi-VN"/>
              </w:rPr>
              <w:t xml:space="preserve">nắm bắt đúng và </w:t>
            </w:r>
            <w:r w:rsidRPr="00FC5B88">
              <w:rPr>
                <w:rFonts w:eastAsia="Calibri"/>
                <w:color w:val="auto"/>
                <w:sz w:val="26"/>
                <w:szCs w:val="26"/>
                <w:lang w:val="vi-VN"/>
              </w:rPr>
              <w:t xml:space="preserve">đánh giá được các nội dung cơ bản của bài thuyết </w:t>
            </w:r>
            <w:r w:rsidRPr="00FC5B88">
              <w:rPr>
                <w:rFonts w:eastAsia="Calibri"/>
                <w:color w:val="auto"/>
                <w:sz w:val="26"/>
                <w:szCs w:val="26"/>
                <w:lang w:val="vi-VN"/>
              </w:rPr>
              <w:lastRenderedPageBreak/>
              <w:t>trình (vấn đề nghiên cứu, các luận điểm hay kết quả nghiên cứu đạt được,...).</w:t>
            </w:r>
          </w:p>
          <w:p w14:paraId="2291A67F" w14:textId="77777777" w:rsidR="00190A53" w:rsidRPr="00FC5B88" w:rsidRDefault="000B6C68" w:rsidP="00190A53">
            <w:pPr>
              <w:spacing w:before="0" w:after="0"/>
              <w:rPr>
                <w:rFonts w:eastAsia="Calibri"/>
                <w:color w:val="auto"/>
                <w:sz w:val="26"/>
                <w:szCs w:val="26"/>
                <w:lang w:val="vi-VN"/>
              </w:rPr>
            </w:pPr>
            <w:r w:rsidRPr="00FC5B88">
              <w:rPr>
                <w:rFonts w:eastAsia="Calibri"/>
                <w:color w:val="auto"/>
                <w:sz w:val="26"/>
                <w:szCs w:val="26"/>
                <w:lang w:val="vi-VN"/>
              </w:rPr>
              <w:t>– HS nắm bắt đúng và đánh giá</w:t>
            </w:r>
            <w:r w:rsidR="00190A53" w:rsidRPr="00FC5B88">
              <w:rPr>
                <w:rFonts w:eastAsia="Calibri"/>
                <w:color w:val="auto"/>
                <w:sz w:val="26"/>
                <w:szCs w:val="26"/>
                <w:lang w:val="vi-VN"/>
              </w:rPr>
              <w:t xml:space="preserve"> được đặc điểm cấu trúc của bài thuyết trình cũng như quá trình viết, hoàn thiện báo cáo nghiên cứu của tác giả.</w:t>
            </w:r>
          </w:p>
          <w:p w14:paraId="48AD0A70"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lang w:val="vi-VN"/>
              </w:rPr>
              <w:t>– HS hiểu và nhận xét được cách tác giả sử dụng các phương tiện phi ngôn ngữ như cử chỉ, điệu bộ, hình ảnh, số liệu, sơ đồ, bảng biểu,... khi thuyết trình về kết quả nghiên cứu.</w:t>
            </w:r>
          </w:p>
          <w:p w14:paraId="31763C49" w14:textId="77777777" w:rsidR="00190A53" w:rsidRPr="00FC5B88" w:rsidRDefault="00190A53" w:rsidP="00190A53">
            <w:pPr>
              <w:spacing w:before="0" w:after="0"/>
              <w:rPr>
                <w:rFonts w:eastAsia="Calibri"/>
                <w:color w:val="auto"/>
                <w:sz w:val="26"/>
                <w:szCs w:val="26"/>
                <w:lang w:val="vi-VN"/>
              </w:rPr>
            </w:pPr>
            <w:r w:rsidRPr="00FC5B88">
              <w:rPr>
                <w:rFonts w:eastAsia="Calibri"/>
                <w:color w:val="auto"/>
                <w:sz w:val="26"/>
                <w:szCs w:val="26"/>
                <w:lang w:val="vi-VN"/>
              </w:rPr>
              <w:t>– HS thể hiện thái độ trân trọng tác giả của báo cáo nghiên cứu và kết quả mà tác giả đã đạt được.</w:t>
            </w:r>
          </w:p>
        </w:tc>
      </w:tr>
      <w:tr w:rsidR="006D3E0E" w:rsidRPr="0028687B" w14:paraId="42494C88" w14:textId="77777777" w:rsidTr="00FC5B88">
        <w:trPr>
          <w:trHeight w:val="923"/>
        </w:trPr>
        <w:tc>
          <w:tcPr>
            <w:tcW w:w="1013" w:type="dxa"/>
            <w:vMerge/>
            <w:tcBorders>
              <w:top w:val="single" w:sz="4" w:space="0" w:color="auto"/>
              <w:left w:val="outset" w:sz="6" w:space="0" w:color="auto"/>
              <w:bottom w:val="single" w:sz="4" w:space="0" w:color="auto"/>
              <w:right w:val="outset" w:sz="6" w:space="0" w:color="auto"/>
            </w:tcBorders>
            <w:shd w:val="clear" w:color="auto" w:fill="FFFFFF"/>
            <w:vAlign w:val="center"/>
          </w:tcPr>
          <w:p w14:paraId="5DBF85E5" w14:textId="77777777" w:rsidR="00190A53" w:rsidRPr="008D5A7A" w:rsidRDefault="00190A53" w:rsidP="00190A53">
            <w:pPr>
              <w:spacing w:before="0" w:after="0"/>
              <w:rPr>
                <w:rFonts w:eastAsia="Times New Roman"/>
                <w:b/>
                <w:bCs/>
                <w:color w:val="auto"/>
                <w:szCs w:val="28"/>
                <w:bdr w:val="none" w:sz="0" w:space="0" w:color="auto" w:frame="1"/>
                <w:lang w:val="vi-VN"/>
              </w:rPr>
            </w:pPr>
          </w:p>
        </w:tc>
        <w:tc>
          <w:tcPr>
            <w:tcW w:w="1795" w:type="dxa"/>
            <w:vMerge/>
            <w:tcBorders>
              <w:top w:val="single" w:sz="4" w:space="0" w:color="auto"/>
              <w:left w:val="outset" w:sz="6" w:space="0" w:color="auto"/>
              <w:bottom w:val="single" w:sz="4" w:space="0" w:color="auto"/>
              <w:right w:val="outset" w:sz="6" w:space="0" w:color="auto"/>
            </w:tcBorders>
            <w:shd w:val="clear" w:color="auto" w:fill="FFFFFF"/>
            <w:vAlign w:val="center"/>
          </w:tcPr>
          <w:p w14:paraId="178093EF" w14:textId="77777777" w:rsidR="00190A53" w:rsidRPr="00FC5B88" w:rsidRDefault="00190A53" w:rsidP="00190A53">
            <w:pPr>
              <w:spacing w:before="0" w:after="0"/>
              <w:rPr>
                <w:rFonts w:eastAsia="Times New Roman"/>
                <w:b/>
                <w:bCs/>
                <w:color w:val="auto"/>
                <w:sz w:val="26"/>
                <w:szCs w:val="26"/>
                <w:bdr w:val="none" w:sz="0" w:space="0" w:color="auto" w:frame="1"/>
                <w:lang w:val="vi-VN"/>
              </w:rPr>
            </w:pPr>
          </w:p>
        </w:tc>
        <w:tc>
          <w:tcPr>
            <w:tcW w:w="1985" w:type="dxa"/>
            <w:tcBorders>
              <w:top w:val="single" w:sz="4" w:space="0" w:color="auto"/>
              <w:left w:val="outset" w:sz="6" w:space="0" w:color="auto"/>
              <w:bottom w:val="outset" w:sz="6" w:space="0" w:color="auto"/>
              <w:right w:val="outset" w:sz="6" w:space="0" w:color="auto"/>
            </w:tcBorders>
            <w:shd w:val="clear" w:color="auto" w:fill="FFFFFF"/>
          </w:tcPr>
          <w:p w14:paraId="3AB80753" w14:textId="77777777" w:rsidR="00190A53" w:rsidRPr="00FC5B88" w:rsidRDefault="00190A53" w:rsidP="006C1E7B">
            <w:pPr>
              <w:spacing w:before="0" w:after="0"/>
              <w:rPr>
                <w:rFonts w:eastAsia="Calibri"/>
                <w:bCs/>
                <w:color w:val="auto"/>
                <w:sz w:val="26"/>
                <w:szCs w:val="26"/>
                <w:lang w:val="vi-VN"/>
              </w:rPr>
            </w:pPr>
            <w:r w:rsidRPr="00FC5B88">
              <w:rPr>
                <w:rFonts w:eastAsia="Calibri"/>
                <w:bCs/>
                <w:color w:val="auto"/>
                <w:sz w:val="26"/>
                <w:szCs w:val="26"/>
                <w:lang w:val="vi-VN"/>
              </w:rPr>
              <w:t xml:space="preserve">Thực hành đọc: </w:t>
            </w:r>
            <w:r w:rsidRPr="00FC5B88">
              <w:rPr>
                <w:rFonts w:eastAsia="Calibri"/>
                <w:bCs/>
                <w:i/>
                <w:color w:val="auto"/>
                <w:sz w:val="26"/>
                <w:szCs w:val="26"/>
                <w:lang w:val="vi-VN"/>
              </w:rPr>
              <w:t>Hồn thiêng đưa đường</w:t>
            </w:r>
            <w:r w:rsidRPr="00FC5B88">
              <w:rPr>
                <w:rFonts w:eastAsia="Calibri"/>
                <w:bCs/>
                <w:color w:val="auto"/>
                <w:sz w:val="26"/>
                <w:szCs w:val="26"/>
                <w:lang w:val="vi-VN"/>
              </w:rPr>
              <w:t xml:space="preserve"> (Trích tuồng </w:t>
            </w:r>
            <w:r w:rsidRPr="00FC5B88">
              <w:rPr>
                <w:rFonts w:eastAsia="Calibri"/>
                <w:bCs/>
                <w:i/>
                <w:color w:val="auto"/>
                <w:sz w:val="26"/>
                <w:szCs w:val="26"/>
                <w:lang w:val="vi-VN"/>
              </w:rPr>
              <w:t>Sơn Hậu</w:t>
            </w:r>
            <w:r w:rsidRPr="00FC5B88">
              <w:rPr>
                <w:rFonts w:eastAsia="Calibri"/>
                <w:bCs/>
                <w:color w:val="auto"/>
                <w:sz w:val="26"/>
                <w:szCs w:val="26"/>
                <w:lang w:val="vi-VN"/>
              </w:rPr>
              <w:t>)</w:t>
            </w:r>
          </w:p>
        </w:tc>
        <w:tc>
          <w:tcPr>
            <w:tcW w:w="992" w:type="dxa"/>
            <w:tcBorders>
              <w:top w:val="single" w:sz="4" w:space="0" w:color="auto"/>
              <w:left w:val="outset" w:sz="6" w:space="0" w:color="auto"/>
              <w:bottom w:val="outset" w:sz="6" w:space="0" w:color="auto"/>
              <w:right w:val="outset" w:sz="6" w:space="0" w:color="auto"/>
            </w:tcBorders>
            <w:shd w:val="clear" w:color="auto" w:fill="FFFFFF"/>
          </w:tcPr>
          <w:p w14:paraId="40FDCA47" w14:textId="77777777" w:rsidR="00F47C6B" w:rsidRPr="00FC5B88" w:rsidRDefault="00F47C6B" w:rsidP="00190A53">
            <w:pPr>
              <w:spacing w:before="0" w:after="0"/>
              <w:jc w:val="center"/>
              <w:rPr>
                <w:rFonts w:eastAsia="Calibri"/>
                <w:bCs/>
                <w:color w:val="auto"/>
                <w:sz w:val="26"/>
                <w:szCs w:val="26"/>
                <w:lang w:val="vi-VN"/>
              </w:rPr>
            </w:pPr>
          </w:p>
          <w:p w14:paraId="6345D870" w14:textId="77777777" w:rsidR="00F47C6B" w:rsidRPr="00FC5B88" w:rsidRDefault="00F47C6B" w:rsidP="00190A53">
            <w:pPr>
              <w:spacing w:before="0" w:after="0"/>
              <w:jc w:val="center"/>
              <w:rPr>
                <w:rFonts w:eastAsia="Calibri"/>
                <w:bCs/>
                <w:color w:val="auto"/>
                <w:sz w:val="26"/>
                <w:szCs w:val="26"/>
                <w:lang w:val="vi-VN"/>
              </w:rPr>
            </w:pPr>
          </w:p>
          <w:p w14:paraId="098D27F1" w14:textId="77777777" w:rsidR="00190A53" w:rsidRPr="00FC5B88" w:rsidRDefault="00190A53" w:rsidP="00966712">
            <w:pPr>
              <w:spacing w:before="0" w:after="0"/>
              <w:rPr>
                <w:rFonts w:eastAsia="Calibri"/>
                <w:bCs/>
                <w:color w:val="auto"/>
                <w:sz w:val="26"/>
                <w:szCs w:val="26"/>
                <w:lang w:val="vi-VN"/>
              </w:rPr>
            </w:pPr>
          </w:p>
        </w:tc>
        <w:tc>
          <w:tcPr>
            <w:tcW w:w="7711" w:type="dxa"/>
            <w:tcBorders>
              <w:top w:val="single" w:sz="4" w:space="0" w:color="auto"/>
              <w:left w:val="outset" w:sz="6" w:space="0" w:color="auto"/>
              <w:bottom w:val="outset" w:sz="6" w:space="0" w:color="auto"/>
              <w:right w:val="outset" w:sz="6" w:space="0" w:color="auto"/>
            </w:tcBorders>
            <w:shd w:val="clear" w:color="auto" w:fill="FFFFFF"/>
          </w:tcPr>
          <w:p w14:paraId="07420792" w14:textId="77777777" w:rsidR="00473053" w:rsidRPr="00FC5B88" w:rsidRDefault="00473053" w:rsidP="00190A53">
            <w:pPr>
              <w:spacing w:before="0" w:after="0"/>
              <w:rPr>
                <w:rFonts w:eastAsia="Calibri"/>
                <w:bCs/>
                <w:color w:val="auto"/>
                <w:sz w:val="26"/>
                <w:szCs w:val="26"/>
                <w:lang w:val="vi-VN"/>
              </w:rPr>
            </w:pPr>
            <w:r w:rsidRPr="00FC5B88">
              <w:rPr>
                <w:rFonts w:eastAsia="Calibri"/>
                <w:b/>
                <w:bCs/>
                <w:color w:val="auto"/>
                <w:sz w:val="26"/>
                <w:szCs w:val="26"/>
                <w:lang w:val="vi-VN"/>
              </w:rPr>
              <w:t xml:space="preserve">- </w:t>
            </w:r>
            <w:r w:rsidRPr="00FC5B88">
              <w:rPr>
                <w:rFonts w:eastAsia="Calibri"/>
                <w:bCs/>
                <w:color w:val="auto"/>
                <w:sz w:val="26"/>
                <w:szCs w:val="26"/>
                <w:lang w:val="vi-VN"/>
              </w:rPr>
              <w:t xml:space="preserve">HS tự đọc ở nhà theo lưu ý cần đạt của văn bản </w:t>
            </w:r>
            <w:r w:rsidRPr="00FC5B88">
              <w:rPr>
                <w:rFonts w:eastAsia="Calibri"/>
                <w:bCs/>
                <w:i/>
                <w:color w:val="auto"/>
                <w:sz w:val="26"/>
                <w:szCs w:val="26"/>
                <w:lang w:val="vi-VN"/>
              </w:rPr>
              <w:t>Hồn thiêng đưa đường</w:t>
            </w:r>
            <w:r w:rsidRPr="00FC5B88">
              <w:rPr>
                <w:rFonts w:eastAsia="Calibri"/>
                <w:bCs/>
                <w:color w:val="auto"/>
                <w:sz w:val="26"/>
                <w:szCs w:val="26"/>
                <w:lang w:val="vi-VN"/>
              </w:rPr>
              <w:t xml:space="preserve"> (Trích tuồng </w:t>
            </w:r>
            <w:r w:rsidRPr="00FC5B88">
              <w:rPr>
                <w:rFonts w:eastAsia="Calibri"/>
                <w:bCs/>
                <w:i/>
                <w:color w:val="auto"/>
                <w:sz w:val="26"/>
                <w:szCs w:val="26"/>
                <w:lang w:val="vi-VN"/>
              </w:rPr>
              <w:t>Sơn Hậu</w:t>
            </w:r>
            <w:r w:rsidRPr="00FC5B88">
              <w:rPr>
                <w:rFonts w:eastAsia="Calibri"/>
                <w:bCs/>
                <w:color w:val="auto"/>
                <w:sz w:val="26"/>
                <w:szCs w:val="26"/>
                <w:lang w:val="vi-VN"/>
              </w:rPr>
              <w:t>).</w:t>
            </w:r>
          </w:p>
          <w:p w14:paraId="0B29164D" w14:textId="77777777" w:rsidR="00190A53" w:rsidRPr="00FC5B88" w:rsidRDefault="00190A53" w:rsidP="00190A53">
            <w:pPr>
              <w:spacing w:before="0" w:after="0"/>
              <w:rPr>
                <w:rFonts w:eastAsia="Calibri"/>
                <w:color w:val="auto"/>
                <w:sz w:val="26"/>
                <w:szCs w:val="26"/>
                <w:lang w:val="vi-VN"/>
              </w:rPr>
            </w:pPr>
          </w:p>
        </w:tc>
      </w:tr>
      <w:tr w:rsidR="00A302B6" w:rsidRPr="001F2E0D" w14:paraId="32F9D9A8" w14:textId="77777777" w:rsidTr="001E7DAA">
        <w:trPr>
          <w:trHeight w:val="493"/>
        </w:trPr>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1109DEF7" w14:textId="77777777" w:rsidR="00A302B6" w:rsidRPr="001F2E0D" w:rsidRDefault="00A302B6" w:rsidP="00190A53">
            <w:pPr>
              <w:spacing w:before="0" w:after="0"/>
              <w:jc w:val="center"/>
              <w:rPr>
                <w:rFonts w:eastAsia="Times New Roman"/>
                <w:b/>
                <w:bCs/>
                <w:color w:val="auto"/>
                <w:szCs w:val="28"/>
                <w:bdr w:val="none" w:sz="0" w:space="0" w:color="auto" w:frame="1"/>
              </w:rPr>
            </w:pPr>
            <w:r w:rsidRPr="001F2E0D">
              <w:rPr>
                <w:rFonts w:eastAsia="Times New Roman"/>
                <w:b/>
                <w:bCs/>
                <w:color w:val="auto"/>
                <w:szCs w:val="28"/>
                <w:bdr w:val="none" w:sz="0" w:space="0" w:color="auto" w:frame="1"/>
              </w:rPr>
              <w:t>6</w:t>
            </w:r>
          </w:p>
          <w:p w14:paraId="42BB703D" w14:textId="77777777" w:rsidR="00A302B6" w:rsidRPr="001F2E0D" w:rsidRDefault="00A302B6" w:rsidP="00190A53">
            <w:pPr>
              <w:spacing w:before="0" w:after="0"/>
              <w:jc w:val="center"/>
              <w:rPr>
                <w:rFonts w:eastAsia="Times New Roman"/>
                <w:b/>
                <w:bCs/>
                <w:color w:val="auto"/>
                <w:szCs w:val="28"/>
                <w:bdr w:val="none" w:sz="0" w:space="0" w:color="auto" w:frame="1"/>
              </w:rPr>
            </w:pPr>
          </w:p>
        </w:tc>
        <w:tc>
          <w:tcPr>
            <w:tcW w:w="1795" w:type="dxa"/>
            <w:tcBorders>
              <w:top w:val="single" w:sz="4" w:space="0" w:color="auto"/>
              <w:left w:val="single" w:sz="4" w:space="0" w:color="auto"/>
              <w:bottom w:val="single" w:sz="4" w:space="0" w:color="auto"/>
              <w:right w:val="single" w:sz="4" w:space="0" w:color="auto"/>
            </w:tcBorders>
            <w:shd w:val="clear" w:color="auto" w:fill="FFFFFF"/>
            <w:vAlign w:val="center"/>
          </w:tcPr>
          <w:p w14:paraId="2BCDAB14" w14:textId="77777777" w:rsidR="00A302B6" w:rsidRPr="00FC5B88" w:rsidRDefault="00A302B6" w:rsidP="00965860">
            <w:pPr>
              <w:spacing w:before="0" w:after="0"/>
              <w:jc w:val="center"/>
              <w:rPr>
                <w:rFonts w:eastAsia="Calibri"/>
                <w:b/>
                <w:bCs/>
                <w:color w:val="auto"/>
                <w:sz w:val="26"/>
                <w:szCs w:val="26"/>
              </w:rPr>
            </w:pPr>
            <w:r w:rsidRPr="00FC5B88">
              <w:rPr>
                <w:rFonts w:eastAsia="Calibri"/>
                <w:b/>
                <w:bCs/>
                <w:color w:val="auto"/>
                <w:sz w:val="26"/>
                <w:szCs w:val="26"/>
              </w:rPr>
              <w:t>Ôn tập cuối kì I</w:t>
            </w:r>
          </w:p>
        </w:tc>
        <w:tc>
          <w:tcPr>
            <w:tcW w:w="1985" w:type="dxa"/>
            <w:tcBorders>
              <w:top w:val="outset" w:sz="6" w:space="0" w:color="auto"/>
              <w:left w:val="single" w:sz="4" w:space="0" w:color="auto"/>
              <w:bottom w:val="outset" w:sz="6" w:space="0" w:color="auto"/>
              <w:right w:val="outset" w:sz="6" w:space="0" w:color="auto"/>
            </w:tcBorders>
            <w:shd w:val="clear" w:color="auto" w:fill="FFFFFF"/>
          </w:tcPr>
          <w:p w14:paraId="0C28ECB8" w14:textId="77777777" w:rsidR="00A302B6" w:rsidRPr="00FC5B88" w:rsidRDefault="00A302B6" w:rsidP="00190A53">
            <w:pPr>
              <w:spacing w:before="0" w:after="0"/>
              <w:rPr>
                <w:rFonts w:eastAsia="Calibri"/>
                <w:color w:val="auto"/>
                <w:sz w:val="26"/>
                <w:szCs w:val="26"/>
              </w:rPr>
            </w:pPr>
          </w:p>
        </w:tc>
        <w:tc>
          <w:tcPr>
            <w:tcW w:w="992" w:type="dxa"/>
            <w:tcBorders>
              <w:top w:val="outset" w:sz="6" w:space="0" w:color="auto"/>
              <w:left w:val="outset" w:sz="6" w:space="0" w:color="auto"/>
              <w:bottom w:val="outset" w:sz="6" w:space="0" w:color="auto"/>
              <w:right w:val="outset" w:sz="6" w:space="0" w:color="auto"/>
            </w:tcBorders>
            <w:shd w:val="clear" w:color="auto" w:fill="FFFFFF"/>
            <w:vAlign w:val="center"/>
          </w:tcPr>
          <w:p w14:paraId="190E0924" w14:textId="77777777" w:rsidR="00A302B6" w:rsidRPr="00FC5B88" w:rsidRDefault="00A302B6" w:rsidP="001E7DAA">
            <w:pPr>
              <w:spacing w:before="0" w:after="0"/>
              <w:jc w:val="center"/>
              <w:rPr>
                <w:rFonts w:eastAsia="Calibri"/>
                <w:bCs/>
                <w:color w:val="auto"/>
                <w:sz w:val="26"/>
                <w:szCs w:val="26"/>
              </w:rPr>
            </w:pPr>
            <w:r w:rsidRPr="00FC5B88">
              <w:rPr>
                <w:rFonts w:eastAsia="Calibri"/>
                <w:bCs/>
                <w:color w:val="auto"/>
                <w:sz w:val="26"/>
                <w:szCs w:val="26"/>
                <w:lang w:val="vi-VN"/>
              </w:rPr>
              <w:t>50-</w:t>
            </w:r>
            <w:r w:rsidRPr="00FC5B88">
              <w:rPr>
                <w:rFonts w:eastAsia="Calibri"/>
                <w:bCs/>
                <w:color w:val="auto"/>
                <w:sz w:val="26"/>
                <w:szCs w:val="26"/>
              </w:rPr>
              <w:t>51</w:t>
            </w:r>
          </w:p>
        </w:tc>
        <w:tc>
          <w:tcPr>
            <w:tcW w:w="7711" w:type="dxa"/>
            <w:tcBorders>
              <w:top w:val="outset" w:sz="6" w:space="0" w:color="auto"/>
              <w:left w:val="outset" w:sz="6" w:space="0" w:color="auto"/>
              <w:bottom w:val="outset" w:sz="6" w:space="0" w:color="auto"/>
              <w:right w:val="outset" w:sz="6" w:space="0" w:color="auto"/>
            </w:tcBorders>
            <w:shd w:val="clear" w:color="auto" w:fill="FFFFFF"/>
          </w:tcPr>
          <w:p w14:paraId="4A8169B1" w14:textId="77777777" w:rsidR="00A302B6" w:rsidRPr="00FC5B88" w:rsidRDefault="00A302B6" w:rsidP="00190A53">
            <w:pPr>
              <w:spacing w:before="0" w:after="0"/>
              <w:rPr>
                <w:rFonts w:eastAsia="Calibri"/>
                <w:color w:val="auto"/>
                <w:sz w:val="26"/>
                <w:szCs w:val="26"/>
              </w:rPr>
            </w:pPr>
            <w:r w:rsidRPr="00FC5B88">
              <w:rPr>
                <w:rFonts w:eastAsia="Calibri"/>
                <w:color w:val="auto"/>
                <w:sz w:val="26"/>
                <w:szCs w:val="26"/>
              </w:rPr>
              <w:t xml:space="preserve"> – Hệ thống hoá những kiến thức đã được học trong SGK </w:t>
            </w:r>
            <w:r w:rsidRPr="00FC5B88">
              <w:rPr>
                <w:rFonts w:eastAsia="Calibri"/>
                <w:i/>
                <w:iCs/>
                <w:color w:val="auto"/>
                <w:sz w:val="26"/>
                <w:szCs w:val="26"/>
              </w:rPr>
              <w:t>Ngữ văn 10</w:t>
            </w:r>
            <w:r w:rsidRPr="00FC5B88">
              <w:rPr>
                <w:rFonts w:eastAsia="Calibri"/>
                <w:color w:val="auto"/>
                <w:sz w:val="26"/>
                <w:szCs w:val="26"/>
              </w:rPr>
              <w:t>, tập một.</w:t>
            </w:r>
          </w:p>
          <w:p w14:paraId="61C08D4E" w14:textId="77777777" w:rsidR="00A302B6" w:rsidRPr="00FC5B88" w:rsidRDefault="00A302B6" w:rsidP="00190A53">
            <w:pPr>
              <w:spacing w:before="0" w:after="0"/>
              <w:rPr>
                <w:rFonts w:eastAsia="Calibri"/>
                <w:b/>
                <w:bCs/>
                <w:color w:val="auto"/>
                <w:sz w:val="26"/>
                <w:szCs w:val="26"/>
              </w:rPr>
            </w:pPr>
            <w:r w:rsidRPr="00FC5B88">
              <w:rPr>
                <w:rFonts w:eastAsia="Calibri"/>
                <w:color w:val="auto"/>
                <w:sz w:val="26"/>
                <w:szCs w:val="26"/>
              </w:rPr>
              <w:t xml:space="preserve"> – Phát triển kĩ năng đọc, viết, nói và nghe thông qua việc thực hiện những nhiệm vụ đặt ra trong các bài tập.</w:t>
            </w:r>
          </w:p>
        </w:tc>
      </w:tr>
    </w:tbl>
    <w:p w14:paraId="2CD0A66A" w14:textId="77777777" w:rsidR="00C8054C" w:rsidRPr="001F2E0D" w:rsidRDefault="00C8054C" w:rsidP="003D707E">
      <w:pPr>
        <w:shd w:val="clear" w:color="auto" w:fill="FFFFFF" w:themeFill="background1"/>
        <w:spacing w:before="0" w:after="0" w:line="276" w:lineRule="auto"/>
        <w:ind w:firstLine="720"/>
        <w:jc w:val="both"/>
        <w:rPr>
          <w:rFonts w:eastAsia="Calibri"/>
          <w:i/>
          <w:iCs/>
          <w:color w:val="auto"/>
          <w:szCs w:val="28"/>
        </w:rPr>
      </w:pPr>
    </w:p>
    <w:sectPr w:rsidR="00C8054C" w:rsidRPr="001F2E0D" w:rsidSect="00E51EF1">
      <w:footerReference w:type="even" r:id="rId8"/>
      <w:footerReference w:type="default" r:id="rId9"/>
      <w:pgSz w:w="16834" w:h="11909" w:orient="landscape" w:code="9"/>
      <w:pgMar w:top="1134" w:right="1134" w:bottom="1134" w:left="1701" w:header="454" w:footer="4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76620" w14:textId="77777777" w:rsidR="00A333CC" w:rsidRDefault="00A333CC" w:rsidP="008A62A4">
      <w:pPr>
        <w:spacing w:before="0" w:after="0"/>
      </w:pPr>
      <w:r>
        <w:separator/>
      </w:r>
    </w:p>
  </w:endnote>
  <w:endnote w:type="continuationSeparator" w:id="0">
    <w:p w14:paraId="2E48BA43" w14:textId="77777777" w:rsidR="00A333CC" w:rsidRDefault="00A333CC" w:rsidP="008A62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9040237"/>
      <w:docPartObj>
        <w:docPartGallery w:val="Page Numbers (Bottom of Page)"/>
        <w:docPartUnique/>
      </w:docPartObj>
    </w:sdtPr>
    <w:sdtEndPr>
      <w:rPr>
        <w:noProof/>
      </w:rPr>
    </w:sdtEndPr>
    <w:sdtContent>
      <w:p w14:paraId="33CE859F" w14:textId="77777777" w:rsidR="00671CBE" w:rsidRDefault="00671CBE">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14:paraId="14E8F83C" w14:textId="77777777" w:rsidR="00671CBE" w:rsidRDefault="00671C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905678"/>
      <w:docPartObj>
        <w:docPartGallery w:val="Page Numbers (Bottom of Page)"/>
        <w:docPartUnique/>
      </w:docPartObj>
    </w:sdtPr>
    <w:sdtEndPr>
      <w:rPr>
        <w:noProof/>
        <w:sz w:val="24"/>
        <w:szCs w:val="24"/>
      </w:rPr>
    </w:sdtEndPr>
    <w:sdtContent>
      <w:p w14:paraId="1FFA393B" w14:textId="77777777" w:rsidR="00671CBE" w:rsidRPr="00E51EF1" w:rsidRDefault="00671CBE">
        <w:pPr>
          <w:pStyle w:val="Footer"/>
          <w:jc w:val="center"/>
          <w:rPr>
            <w:sz w:val="24"/>
            <w:szCs w:val="24"/>
          </w:rPr>
        </w:pPr>
        <w:r w:rsidRPr="00E51EF1">
          <w:rPr>
            <w:sz w:val="24"/>
            <w:szCs w:val="24"/>
          </w:rPr>
          <w:fldChar w:fldCharType="begin"/>
        </w:r>
        <w:r w:rsidRPr="00E51EF1">
          <w:rPr>
            <w:sz w:val="24"/>
            <w:szCs w:val="24"/>
          </w:rPr>
          <w:instrText xml:space="preserve"> PAGE   \* MERGEFORMAT </w:instrText>
        </w:r>
        <w:r w:rsidRPr="00E51EF1">
          <w:rPr>
            <w:sz w:val="24"/>
            <w:szCs w:val="24"/>
          </w:rPr>
          <w:fldChar w:fldCharType="separate"/>
        </w:r>
        <w:r w:rsidR="0067614B">
          <w:rPr>
            <w:noProof/>
            <w:sz w:val="24"/>
            <w:szCs w:val="24"/>
          </w:rPr>
          <w:t>38</w:t>
        </w:r>
        <w:r w:rsidRPr="00E51EF1">
          <w:rPr>
            <w:noProof/>
            <w:sz w:val="24"/>
            <w:szCs w:val="24"/>
          </w:rPr>
          <w:fldChar w:fldCharType="end"/>
        </w:r>
      </w:p>
    </w:sdtContent>
  </w:sdt>
  <w:p w14:paraId="5D72618D" w14:textId="77777777" w:rsidR="00671CBE" w:rsidRDefault="00671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7F2CF" w14:textId="77777777" w:rsidR="00A333CC" w:rsidRDefault="00A333CC" w:rsidP="008A62A4">
      <w:pPr>
        <w:spacing w:before="0" w:after="0"/>
      </w:pPr>
      <w:r>
        <w:separator/>
      </w:r>
    </w:p>
  </w:footnote>
  <w:footnote w:type="continuationSeparator" w:id="0">
    <w:p w14:paraId="36B3CC6C" w14:textId="77777777" w:rsidR="00A333CC" w:rsidRDefault="00A333CC" w:rsidP="008A62A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A306F"/>
    <w:multiLevelType w:val="hybridMultilevel"/>
    <w:tmpl w:val="2A1618D4"/>
    <w:lvl w:ilvl="0" w:tplc="5DBC5CD8">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204D73E1"/>
    <w:multiLevelType w:val="hybridMultilevel"/>
    <w:tmpl w:val="21A639A2"/>
    <w:lvl w:ilvl="0" w:tplc="DD2A53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1E0292"/>
    <w:multiLevelType w:val="hybridMultilevel"/>
    <w:tmpl w:val="80C0C8EA"/>
    <w:lvl w:ilvl="0" w:tplc="423C79D6">
      <w:numFmt w:val="bullet"/>
      <w:lvlText w:val="–"/>
      <w:lvlJc w:val="left"/>
      <w:pPr>
        <w:ind w:left="107" w:hanging="233"/>
      </w:pPr>
      <w:rPr>
        <w:rFonts w:ascii="Times New Roman" w:eastAsia="Times New Roman" w:hAnsi="Times New Roman" w:cs="Times New Roman" w:hint="default"/>
        <w:w w:val="100"/>
        <w:sz w:val="28"/>
        <w:szCs w:val="28"/>
        <w:lang w:eastAsia="en-US" w:bidi="ar-SA"/>
      </w:rPr>
    </w:lvl>
    <w:lvl w:ilvl="1" w:tplc="AB44BBD6">
      <w:numFmt w:val="bullet"/>
      <w:lvlText w:val="•"/>
      <w:lvlJc w:val="left"/>
      <w:pPr>
        <w:ind w:left="778" w:hanging="233"/>
      </w:pPr>
      <w:rPr>
        <w:rFonts w:hint="default"/>
        <w:lang w:eastAsia="en-US" w:bidi="ar-SA"/>
      </w:rPr>
    </w:lvl>
    <w:lvl w:ilvl="2" w:tplc="87BEF836">
      <w:numFmt w:val="bullet"/>
      <w:lvlText w:val="•"/>
      <w:lvlJc w:val="left"/>
      <w:pPr>
        <w:ind w:left="1456" w:hanging="233"/>
      </w:pPr>
      <w:rPr>
        <w:rFonts w:hint="default"/>
        <w:lang w:eastAsia="en-US" w:bidi="ar-SA"/>
      </w:rPr>
    </w:lvl>
    <w:lvl w:ilvl="3" w:tplc="BEAE9292">
      <w:numFmt w:val="bullet"/>
      <w:lvlText w:val="•"/>
      <w:lvlJc w:val="left"/>
      <w:pPr>
        <w:ind w:left="2134" w:hanging="233"/>
      </w:pPr>
      <w:rPr>
        <w:rFonts w:hint="default"/>
        <w:lang w:eastAsia="en-US" w:bidi="ar-SA"/>
      </w:rPr>
    </w:lvl>
    <w:lvl w:ilvl="4" w:tplc="9948FA40">
      <w:numFmt w:val="bullet"/>
      <w:lvlText w:val="•"/>
      <w:lvlJc w:val="left"/>
      <w:pPr>
        <w:ind w:left="2813" w:hanging="233"/>
      </w:pPr>
      <w:rPr>
        <w:rFonts w:hint="default"/>
        <w:lang w:eastAsia="en-US" w:bidi="ar-SA"/>
      </w:rPr>
    </w:lvl>
    <w:lvl w:ilvl="5" w:tplc="F48055C4">
      <w:numFmt w:val="bullet"/>
      <w:lvlText w:val="•"/>
      <w:lvlJc w:val="left"/>
      <w:pPr>
        <w:ind w:left="3491" w:hanging="233"/>
      </w:pPr>
      <w:rPr>
        <w:rFonts w:hint="default"/>
        <w:lang w:eastAsia="en-US" w:bidi="ar-SA"/>
      </w:rPr>
    </w:lvl>
    <w:lvl w:ilvl="6" w:tplc="CCEAB084">
      <w:numFmt w:val="bullet"/>
      <w:lvlText w:val="•"/>
      <w:lvlJc w:val="left"/>
      <w:pPr>
        <w:ind w:left="4169" w:hanging="233"/>
      </w:pPr>
      <w:rPr>
        <w:rFonts w:hint="default"/>
        <w:lang w:eastAsia="en-US" w:bidi="ar-SA"/>
      </w:rPr>
    </w:lvl>
    <w:lvl w:ilvl="7" w:tplc="39CE0CDA">
      <w:numFmt w:val="bullet"/>
      <w:lvlText w:val="•"/>
      <w:lvlJc w:val="left"/>
      <w:pPr>
        <w:ind w:left="4848" w:hanging="233"/>
      </w:pPr>
      <w:rPr>
        <w:rFonts w:hint="default"/>
        <w:lang w:eastAsia="en-US" w:bidi="ar-SA"/>
      </w:rPr>
    </w:lvl>
    <w:lvl w:ilvl="8" w:tplc="4580CE14">
      <w:numFmt w:val="bullet"/>
      <w:lvlText w:val="•"/>
      <w:lvlJc w:val="left"/>
      <w:pPr>
        <w:ind w:left="5526" w:hanging="233"/>
      </w:pPr>
      <w:rPr>
        <w:rFonts w:hint="default"/>
        <w:lang w:eastAsia="en-US" w:bidi="ar-SA"/>
      </w:rPr>
    </w:lvl>
  </w:abstractNum>
  <w:abstractNum w:abstractNumId="3" w15:restartNumberingAfterBreak="0">
    <w:nsid w:val="36662C24"/>
    <w:multiLevelType w:val="hybridMultilevel"/>
    <w:tmpl w:val="95D47A9C"/>
    <w:lvl w:ilvl="0" w:tplc="55CE58AE">
      <w:start w:val="69"/>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3E9050B1"/>
    <w:multiLevelType w:val="hybridMultilevel"/>
    <w:tmpl w:val="11C05FAC"/>
    <w:lvl w:ilvl="0" w:tplc="B6F2E66A">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47455D9F"/>
    <w:multiLevelType w:val="hybridMultilevel"/>
    <w:tmpl w:val="287A5E16"/>
    <w:lvl w:ilvl="0" w:tplc="F44A7350">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7114563B"/>
    <w:multiLevelType w:val="hybridMultilevel"/>
    <w:tmpl w:val="52342524"/>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1E7711D"/>
    <w:multiLevelType w:val="hybridMultilevel"/>
    <w:tmpl w:val="D4CC16A6"/>
    <w:lvl w:ilvl="0" w:tplc="E58E0826">
      <w:start w:val="9"/>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73A67F5F"/>
    <w:multiLevelType w:val="hybridMultilevel"/>
    <w:tmpl w:val="857EBAEA"/>
    <w:lvl w:ilvl="0" w:tplc="424A6FF4">
      <w:start w:val="18"/>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760B5720"/>
    <w:multiLevelType w:val="hybridMultilevel"/>
    <w:tmpl w:val="C81A34C4"/>
    <w:lvl w:ilvl="0" w:tplc="5524A476">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793C5815"/>
    <w:multiLevelType w:val="hybridMultilevel"/>
    <w:tmpl w:val="CA40895A"/>
    <w:lvl w:ilvl="0" w:tplc="AE881D54">
      <w:numFmt w:val="bullet"/>
      <w:lvlText w:val="–"/>
      <w:lvlJc w:val="left"/>
      <w:pPr>
        <w:ind w:left="107" w:hanging="219"/>
      </w:pPr>
      <w:rPr>
        <w:rFonts w:ascii="Times New Roman" w:eastAsia="Times New Roman" w:hAnsi="Times New Roman" w:cs="Times New Roman" w:hint="default"/>
        <w:w w:val="100"/>
        <w:sz w:val="28"/>
        <w:szCs w:val="28"/>
        <w:lang w:eastAsia="en-US" w:bidi="ar-SA"/>
      </w:rPr>
    </w:lvl>
    <w:lvl w:ilvl="1" w:tplc="8EB2AF34">
      <w:numFmt w:val="bullet"/>
      <w:lvlText w:val="•"/>
      <w:lvlJc w:val="left"/>
      <w:pPr>
        <w:ind w:left="779" w:hanging="219"/>
      </w:pPr>
      <w:rPr>
        <w:rFonts w:hint="default"/>
        <w:lang w:eastAsia="en-US" w:bidi="ar-SA"/>
      </w:rPr>
    </w:lvl>
    <w:lvl w:ilvl="2" w:tplc="F5240138">
      <w:numFmt w:val="bullet"/>
      <w:lvlText w:val="•"/>
      <w:lvlJc w:val="left"/>
      <w:pPr>
        <w:ind w:left="1458" w:hanging="219"/>
      </w:pPr>
      <w:rPr>
        <w:rFonts w:hint="default"/>
        <w:lang w:eastAsia="en-US" w:bidi="ar-SA"/>
      </w:rPr>
    </w:lvl>
    <w:lvl w:ilvl="3" w:tplc="1164679E">
      <w:numFmt w:val="bullet"/>
      <w:lvlText w:val="•"/>
      <w:lvlJc w:val="left"/>
      <w:pPr>
        <w:ind w:left="2137" w:hanging="219"/>
      </w:pPr>
      <w:rPr>
        <w:rFonts w:hint="default"/>
        <w:lang w:eastAsia="en-US" w:bidi="ar-SA"/>
      </w:rPr>
    </w:lvl>
    <w:lvl w:ilvl="4" w:tplc="936650C4">
      <w:numFmt w:val="bullet"/>
      <w:lvlText w:val="•"/>
      <w:lvlJc w:val="left"/>
      <w:pPr>
        <w:ind w:left="2817" w:hanging="219"/>
      </w:pPr>
      <w:rPr>
        <w:rFonts w:hint="default"/>
        <w:lang w:eastAsia="en-US" w:bidi="ar-SA"/>
      </w:rPr>
    </w:lvl>
    <w:lvl w:ilvl="5" w:tplc="033C71A6">
      <w:numFmt w:val="bullet"/>
      <w:lvlText w:val="•"/>
      <w:lvlJc w:val="left"/>
      <w:pPr>
        <w:ind w:left="3496" w:hanging="219"/>
      </w:pPr>
      <w:rPr>
        <w:rFonts w:hint="default"/>
        <w:lang w:eastAsia="en-US" w:bidi="ar-SA"/>
      </w:rPr>
    </w:lvl>
    <w:lvl w:ilvl="6" w:tplc="47CEFB56">
      <w:numFmt w:val="bullet"/>
      <w:lvlText w:val="•"/>
      <w:lvlJc w:val="left"/>
      <w:pPr>
        <w:ind w:left="4175" w:hanging="219"/>
      </w:pPr>
      <w:rPr>
        <w:rFonts w:hint="default"/>
        <w:lang w:eastAsia="en-US" w:bidi="ar-SA"/>
      </w:rPr>
    </w:lvl>
    <w:lvl w:ilvl="7" w:tplc="CEE601E2">
      <w:numFmt w:val="bullet"/>
      <w:lvlText w:val="•"/>
      <w:lvlJc w:val="left"/>
      <w:pPr>
        <w:ind w:left="4855" w:hanging="219"/>
      </w:pPr>
      <w:rPr>
        <w:rFonts w:hint="default"/>
        <w:lang w:eastAsia="en-US" w:bidi="ar-SA"/>
      </w:rPr>
    </w:lvl>
    <w:lvl w:ilvl="8" w:tplc="81064DB6">
      <w:numFmt w:val="bullet"/>
      <w:lvlText w:val="•"/>
      <w:lvlJc w:val="left"/>
      <w:pPr>
        <w:ind w:left="5534" w:hanging="219"/>
      </w:pPr>
      <w:rPr>
        <w:rFonts w:hint="default"/>
        <w:lang w:eastAsia="en-US" w:bidi="ar-SA"/>
      </w:rPr>
    </w:lvl>
  </w:abstractNum>
  <w:abstractNum w:abstractNumId="11" w15:restartNumberingAfterBreak="0">
    <w:nsid w:val="7E4B48E9"/>
    <w:multiLevelType w:val="hybridMultilevel"/>
    <w:tmpl w:val="9E48C538"/>
    <w:lvl w:ilvl="0" w:tplc="63369BDA">
      <w:numFmt w:val="bullet"/>
      <w:lvlText w:val="-"/>
      <w:lvlJc w:val="left"/>
      <w:pPr>
        <w:ind w:left="720" w:hanging="360"/>
      </w:pPr>
      <w:rPr>
        <w:rFonts w:ascii="Times New Roman" w:eastAsiaTheme="minorHAnsi" w:hAnsi="Times New Roman" w:cs="Times New Roman" w:hint="default"/>
        <w:color w:val="000000"/>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240408055">
    <w:abstractNumId w:val="6"/>
  </w:num>
  <w:num w:numId="2" w16cid:durableId="1842626100">
    <w:abstractNumId w:val="2"/>
  </w:num>
  <w:num w:numId="3" w16cid:durableId="2042365122">
    <w:abstractNumId w:val="10"/>
  </w:num>
  <w:num w:numId="4" w16cid:durableId="761410580">
    <w:abstractNumId w:val="1"/>
  </w:num>
  <w:num w:numId="5" w16cid:durableId="94599432">
    <w:abstractNumId w:val="7"/>
  </w:num>
  <w:num w:numId="6" w16cid:durableId="974529674">
    <w:abstractNumId w:val="0"/>
  </w:num>
  <w:num w:numId="7" w16cid:durableId="373307227">
    <w:abstractNumId w:val="8"/>
  </w:num>
  <w:num w:numId="8" w16cid:durableId="1518541046">
    <w:abstractNumId w:val="3"/>
  </w:num>
  <w:num w:numId="9" w16cid:durableId="2045978598">
    <w:abstractNumId w:val="11"/>
  </w:num>
  <w:num w:numId="10" w16cid:durableId="147937588">
    <w:abstractNumId w:val="5"/>
  </w:num>
  <w:num w:numId="11" w16cid:durableId="358973142">
    <w:abstractNumId w:val="9"/>
  </w:num>
  <w:num w:numId="12" w16cid:durableId="19777546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F13"/>
    <w:rsid w:val="000003FB"/>
    <w:rsid w:val="00006509"/>
    <w:rsid w:val="000125CD"/>
    <w:rsid w:val="00013419"/>
    <w:rsid w:val="00014D10"/>
    <w:rsid w:val="00021B91"/>
    <w:rsid w:val="00022A77"/>
    <w:rsid w:val="00031209"/>
    <w:rsid w:val="00032EC9"/>
    <w:rsid w:val="00033533"/>
    <w:rsid w:val="00035E62"/>
    <w:rsid w:val="000368A0"/>
    <w:rsid w:val="00037EE9"/>
    <w:rsid w:val="00041A86"/>
    <w:rsid w:val="000452E4"/>
    <w:rsid w:val="0005170B"/>
    <w:rsid w:val="0005388D"/>
    <w:rsid w:val="00054F13"/>
    <w:rsid w:val="000608ED"/>
    <w:rsid w:val="0006294A"/>
    <w:rsid w:val="000814D3"/>
    <w:rsid w:val="00085A5E"/>
    <w:rsid w:val="00085C27"/>
    <w:rsid w:val="00085CEE"/>
    <w:rsid w:val="00086D78"/>
    <w:rsid w:val="00087522"/>
    <w:rsid w:val="000973BC"/>
    <w:rsid w:val="000A7492"/>
    <w:rsid w:val="000B2D3F"/>
    <w:rsid w:val="000B6C68"/>
    <w:rsid w:val="000C0F74"/>
    <w:rsid w:val="000C22AE"/>
    <w:rsid w:val="000C3ED4"/>
    <w:rsid w:val="000D02A4"/>
    <w:rsid w:val="000D2397"/>
    <w:rsid w:val="000D4C31"/>
    <w:rsid w:val="000D527A"/>
    <w:rsid w:val="000D72ED"/>
    <w:rsid w:val="000F3F63"/>
    <w:rsid w:val="00103E74"/>
    <w:rsid w:val="00106C0C"/>
    <w:rsid w:val="00110713"/>
    <w:rsid w:val="00111B1A"/>
    <w:rsid w:val="00112DF4"/>
    <w:rsid w:val="00114054"/>
    <w:rsid w:val="00117FBF"/>
    <w:rsid w:val="001214C8"/>
    <w:rsid w:val="00121694"/>
    <w:rsid w:val="00124EB3"/>
    <w:rsid w:val="001257AF"/>
    <w:rsid w:val="001341C2"/>
    <w:rsid w:val="00135441"/>
    <w:rsid w:val="00135713"/>
    <w:rsid w:val="00136267"/>
    <w:rsid w:val="00136EC7"/>
    <w:rsid w:val="001440DA"/>
    <w:rsid w:val="00150AB3"/>
    <w:rsid w:val="0015255A"/>
    <w:rsid w:val="00152FB0"/>
    <w:rsid w:val="001540A5"/>
    <w:rsid w:val="001543E5"/>
    <w:rsid w:val="001547EE"/>
    <w:rsid w:val="00173339"/>
    <w:rsid w:val="00174594"/>
    <w:rsid w:val="00175579"/>
    <w:rsid w:val="001774FA"/>
    <w:rsid w:val="00177DA0"/>
    <w:rsid w:val="0018001D"/>
    <w:rsid w:val="00180B60"/>
    <w:rsid w:val="00182BDE"/>
    <w:rsid w:val="00190A53"/>
    <w:rsid w:val="00191941"/>
    <w:rsid w:val="001940FD"/>
    <w:rsid w:val="00195DE2"/>
    <w:rsid w:val="00197836"/>
    <w:rsid w:val="001A03A5"/>
    <w:rsid w:val="001A3675"/>
    <w:rsid w:val="001A4640"/>
    <w:rsid w:val="001A66E7"/>
    <w:rsid w:val="001B01F2"/>
    <w:rsid w:val="001B2BA1"/>
    <w:rsid w:val="001B50A6"/>
    <w:rsid w:val="001B7719"/>
    <w:rsid w:val="001C04CC"/>
    <w:rsid w:val="001C4912"/>
    <w:rsid w:val="001D14D3"/>
    <w:rsid w:val="001D4EB2"/>
    <w:rsid w:val="001E243A"/>
    <w:rsid w:val="001E2974"/>
    <w:rsid w:val="001E7DAA"/>
    <w:rsid w:val="001F0841"/>
    <w:rsid w:val="001F2E0D"/>
    <w:rsid w:val="001F4DF0"/>
    <w:rsid w:val="00202A6B"/>
    <w:rsid w:val="0020300F"/>
    <w:rsid w:val="00203A81"/>
    <w:rsid w:val="00204B9B"/>
    <w:rsid w:val="002075EE"/>
    <w:rsid w:val="00211079"/>
    <w:rsid w:val="00212F80"/>
    <w:rsid w:val="00214B63"/>
    <w:rsid w:val="00222B66"/>
    <w:rsid w:val="00241B0D"/>
    <w:rsid w:val="002422AD"/>
    <w:rsid w:val="00245743"/>
    <w:rsid w:val="00250828"/>
    <w:rsid w:val="00255030"/>
    <w:rsid w:val="002571FC"/>
    <w:rsid w:val="00262E91"/>
    <w:rsid w:val="00263191"/>
    <w:rsid w:val="0027307D"/>
    <w:rsid w:val="00275861"/>
    <w:rsid w:val="0028087E"/>
    <w:rsid w:val="002823E2"/>
    <w:rsid w:val="00283943"/>
    <w:rsid w:val="0028425A"/>
    <w:rsid w:val="0028687B"/>
    <w:rsid w:val="00286A38"/>
    <w:rsid w:val="002905A4"/>
    <w:rsid w:val="00293965"/>
    <w:rsid w:val="002943E8"/>
    <w:rsid w:val="0029583E"/>
    <w:rsid w:val="00297DF2"/>
    <w:rsid w:val="002A63EC"/>
    <w:rsid w:val="002A70EF"/>
    <w:rsid w:val="002A76BD"/>
    <w:rsid w:val="002B09E7"/>
    <w:rsid w:val="002B1FE8"/>
    <w:rsid w:val="002B4B5E"/>
    <w:rsid w:val="002C2C5B"/>
    <w:rsid w:val="002C61A0"/>
    <w:rsid w:val="002D241B"/>
    <w:rsid w:val="002D4AD0"/>
    <w:rsid w:val="002D4D24"/>
    <w:rsid w:val="002D7758"/>
    <w:rsid w:val="002E1419"/>
    <w:rsid w:val="002E37BE"/>
    <w:rsid w:val="002E6F2B"/>
    <w:rsid w:val="002F519F"/>
    <w:rsid w:val="002F5D41"/>
    <w:rsid w:val="002F6E4F"/>
    <w:rsid w:val="002F7CD9"/>
    <w:rsid w:val="003026EE"/>
    <w:rsid w:val="003132F0"/>
    <w:rsid w:val="0032078E"/>
    <w:rsid w:val="00330615"/>
    <w:rsid w:val="003328D6"/>
    <w:rsid w:val="00335F40"/>
    <w:rsid w:val="00341FA6"/>
    <w:rsid w:val="00350809"/>
    <w:rsid w:val="00354C7E"/>
    <w:rsid w:val="00356BFB"/>
    <w:rsid w:val="00362578"/>
    <w:rsid w:val="00377A70"/>
    <w:rsid w:val="00383208"/>
    <w:rsid w:val="0038321B"/>
    <w:rsid w:val="0038689D"/>
    <w:rsid w:val="003869D0"/>
    <w:rsid w:val="0039585F"/>
    <w:rsid w:val="003A1A84"/>
    <w:rsid w:val="003B1DEA"/>
    <w:rsid w:val="003B545D"/>
    <w:rsid w:val="003C16B3"/>
    <w:rsid w:val="003C7C97"/>
    <w:rsid w:val="003D2E64"/>
    <w:rsid w:val="003D409F"/>
    <w:rsid w:val="003D707E"/>
    <w:rsid w:val="003E3BA7"/>
    <w:rsid w:val="003F293B"/>
    <w:rsid w:val="003F51C0"/>
    <w:rsid w:val="00401531"/>
    <w:rsid w:val="00401F5A"/>
    <w:rsid w:val="004037FB"/>
    <w:rsid w:val="004109D8"/>
    <w:rsid w:val="00417EA5"/>
    <w:rsid w:val="00420F41"/>
    <w:rsid w:val="00425CDC"/>
    <w:rsid w:val="00430C53"/>
    <w:rsid w:val="0044259E"/>
    <w:rsid w:val="004611DF"/>
    <w:rsid w:val="00461622"/>
    <w:rsid w:val="004621A2"/>
    <w:rsid w:val="00463332"/>
    <w:rsid w:val="004673C3"/>
    <w:rsid w:val="00467E07"/>
    <w:rsid w:val="0047013E"/>
    <w:rsid w:val="00471CCA"/>
    <w:rsid w:val="00473053"/>
    <w:rsid w:val="00477820"/>
    <w:rsid w:val="00482A13"/>
    <w:rsid w:val="00492E66"/>
    <w:rsid w:val="00496EBA"/>
    <w:rsid w:val="004A04B3"/>
    <w:rsid w:val="004A115D"/>
    <w:rsid w:val="004A45A1"/>
    <w:rsid w:val="004A5B2A"/>
    <w:rsid w:val="004A5CC4"/>
    <w:rsid w:val="004B65EC"/>
    <w:rsid w:val="004B6877"/>
    <w:rsid w:val="004B6A31"/>
    <w:rsid w:val="004B73F9"/>
    <w:rsid w:val="004C0117"/>
    <w:rsid w:val="004C5289"/>
    <w:rsid w:val="004D471F"/>
    <w:rsid w:val="004D5715"/>
    <w:rsid w:val="004E08FD"/>
    <w:rsid w:val="004E1BFA"/>
    <w:rsid w:val="004E22EA"/>
    <w:rsid w:val="004F0728"/>
    <w:rsid w:val="004F08C1"/>
    <w:rsid w:val="004F0E5C"/>
    <w:rsid w:val="004F3CC7"/>
    <w:rsid w:val="004F4B42"/>
    <w:rsid w:val="005007B1"/>
    <w:rsid w:val="005139D4"/>
    <w:rsid w:val="00516B66"/>
    <w:rsid w:val="005257F7"/>
    <w:rsid w:val="00530CCE"/>
    <w:rsid w:val="00533BBF"/>
    <w:rsid w:val="00534536"/>
    <w:rsid w:val="00535E18"/>
    <w:rsid w:val="005411A9"/>
    <w:rsid w:val="00542F57"/>
    <w:rsid w:val="00543811"/>
    <w:rsid w:val="0054614D"/>
    <w:rsid w:val="0055106C"/>
    <w:rsid w:val="00551111"/>
    <w:rsid w:val="0055225E"/>
    <w:rsid w:val="00554CF1"/>
    <w:rsid w:val="00555629"/>
    <w:rsid w:val="005617A8"/>
    <w:rsid w:val="00562749"/>
    <w:rsid w:val="00566F40"/>
    <w:rsid w:val="00567611"/>
    <w:rsid w:val="0056781E"/>
    <w:rsid w:val="00571F0C"/>
    <w:rsid w:val="00572A77"/>
    <w:rsid w:val="00572BDE"/>
    <w:rsid w:val="00577558"/>
    <w:rsid w:val="00586E89"/>
    <w:rsid w:val="005901CD"/>
    <w:rsid w:val="005A167C"/>
    <w:rsid w:val="005A4D39"/>
    <w:rsid w:val="005D630E"/>
    <w:rsid w:val="005E227E"/>
    <w:rsid w:val="005E4B16"/>
    <w:rsid w:val="005E79D1"/>
    <w:rsid w:val="005F00C4"/>
    <w:rsid w:val="005F4285"/>
    <w:rsid w:val="005F53F7"/>
    <w:rsid w:val="005F57FB"/>
    <w:rsid w:val="005F727A"/>
    <w:rsid w:val="0061671B"/>
    <w:rsid w:val="00624107"/>
    <w:rsid w:val="00627BC6"/>
    <w:rsid w:val="00634848"/>
    <w:rsid w:val="00637629"/>
    <w:rsid w:val="006422B9"/>
    <w:rsid w:val="0065173F"/>
    <w:rsid w:val="00653E31"/>
    <w:rsid w:val="00665804"/>
    <w:rsid w:val="00671CBE"/>
    <w:rsid w:val="0067614B"/>
    <w:rsid w:val="00677B72"/>
    <w:rsid w:val="00684E4D"/>
    <w:rsid w:val="00693627"/>
    <w:rsid w:val="00696FB2"/>
    <w:rsid w:val="006A1135"/>
    <w:rsid w:val="006A28BE"/>
    <w:rsid w:val="006A5073"/>
    <w:rsid w:val="006A7539"/>
    <w:rsid w:val="006A7CC2"/>
    <w:rsid w:val="006B100F"/>
    <w:rsid w:val="006B10DD"/>
    <w:rsid w:val="006B1A13"/>
    <w:rsid w:val="006B41F2"/>
    <w:rsid w:val="006C1E7B"/>
    <w:rsid w:val="006C28C2"/>
    <w:rsid w:val="006D31D3"/>
    <w:rsid w:val="006D3E0E"/>
    <w:rsid w:val="006D516B"/>
    <w:rsid w:val="006D7F33"/>
    <w:rsid w:val="006F2C37"/>
    <w:rsid w:val="007012DF"/>
    <w:rsid w:val="007040AA"/>
    <w:rsid w:val="00705872"/>
    <w:rsid w:val="0070673C"/>
    <w:rsid w:val="007070BD"/>
    <w:rsid w:val="007077BF"/>
    <w:rsid w:val="0071137E"/>
    <w:rsid w:val="00712001"/>
    <w:rsid w:val="00716542"/>
    <w:rsid w:val="00717240"/>
    <w:rsid w:val="007321AF"/>
    <w:rsid w:val="00733118"/>
    <w:rsid w:val="00734E1F"/>
    <w:rsid w:val="007456E2"/>
    <w:rsid w:val="007539F3"/>
    <w:rsid w:val="00754DBB"/>
    <w:rsid w:val="007608BE"/>
    <w:rsid w:val="00760C4E"/>
    <w:rsid w:val="00761521"/>
    <w:rsid w:val="007618DF"/>
    <w:rsid w:val="00764C83"/>
    <w:rsid w:val="007654BE"/>
    <w:rsid w:val="0076606E"/>
    <w:rsid w:val="00767E00"/>
    <w:rsid w:val="00771842"/>
    <w:rsid w:val="007729AB"/>
    <w:rsid w:val="00776172"/>
    <w:rsid w:val="00780467"/>
    <w:rsid w:val="00781BE3"/>
    <w:rsid w:val="00787024"/>
    <w:rsid w:val="00790FCB"/>
    <w:rsid w:val="007911DC"/>
    <w:rsid w:val="00795FB7"/>
    <w:rsid w:val="0079770B"/>
    <w:rsid w:val="007A0B48"/>
    <w:rsid w:val="007A5628"/>
    <w:rsid w:val="007C45C9"/>
    <w:rsid w:val="007C7E80"/>
    <w:rsid w:val="007D1FAC"/>
    <w:rsid w:val="007D23DF"/>
    <w:rsid w:val="007D23E6"/>
    <w:rsid w:val="007E5F0F"/>
    <w:rsid w:val="007E624C"/>
    <w:rsid w:val="007F3091"/>
    <w:rsid w:val="0080002A"/>
    <w:rsid w:val="00804303"/>
    <w:rsid w:val="00810CDB"/>
    <w:rsid w:val="0081109B"/>
    <w:rsid w:val="008112C4"/>
    <w:rsid w:val="00812F68"/>
    <w:rsid w:val="00812FFD"/>
    <w:rsid w:val="00822139"/>
    <w:rsid w:val="008226FD"/>
    <w:rsid w:val="00833153"/>
    <w:rsid w:val="008405A5"/>
    <w:rsid w:val="00841BBF"/>
    <w:rsid w:val="00843C86"/>
    <w:rsid w:val="00850E64"/>
    <w:rsid w:val="0085308B"/>
    <w:rsid w:val="00857643"/>
    <w:rsid w:val="0086139F"/>
    <w:rsid w:val="008620BF"/>
    <w:rsid w:val="0086525D"/>
    <w:rsid w:val="00866F94"/>
    <w:rsid w:val="00867252"/>
    <w:rsid w:val="00872220"/>
    <w:rsid w:val="008941EC"/>
    <w:rsid w:val="00894711"/>
    <w:rsid w:val="00894F74"/>
    <w:rsid w:val="0089654E"/>
    <w:rsid w:val="00896726"/>
    <w:rsid w:val="008A03E0"/>
    <w:rsid w:val="008A1D00"/>
    <w:rsid w:val="008A62A4"/>
    <w:rsid w:val="008A698F"/>
    <w:rsid w:val="008B7C82"/>
    <w:rsid w:val="008C2008"/>
    <w:rsid w:val="008C27B7"/>
    <w:rsid w:val="008D1B48"/>
    <w:rsid w:val="008D389E"/>
    <w:rsid w:val="008D5A7A"/>
    <w:rsid w:val="008D7905"/>
    <w:rsid w:val="008E1A00"/>
    <w:rsid w:val="008E2113"/>
    <w:rsid w:val="008E2B60"/>
    <w:rsid w:val="008E5FC1"/>
    <w:rsid w:val="008F1661"/>
    <w:rsid w:val="008F2A7A"/>
    <w:rsid w:val="008F505B"/>
    <w:rsid w:val="009132B2"/>
    <w:rsid w:val="009220E0"/>
    <w:rsid w:val="00922FB1"/>
    <w:rsid w:val="0093196D"/>
    <w:rsid w:val="00932ADF"/>
    <w:rsid w:val="00935C99"/>
    <w:rsid w:val="00947384"/>
    <w:rsid w:val="00950CDC"/>
    <w:rsid w:val="009511A7"/>
    <w:rsid w:val="00952180"/>
    <w:rsid w:val="0095353D"/>
    <w:rsid w:val="0095689A"/>
    <w:rsid w:val="00956ECD"/>
    <w:rsid w:val="009573C5"/>
    <w:rsid w:val="009644DC"/>
    <w:rsid w:val="00965860"/>
    <w:rsid w:val="00966712"/>
    <w:rsid w:val="00970439"/>
    <w:rsid w:val="00973E48"/>
    <w:rsid w:val="009757C4"/>
    <w:rsid w:val="00980E7A"/>
    <w:rsid w:val="00981AB3"/>
    <w:rsid w:val="00985EC9"/>
    <w:rsid w:val="00986D60"/>
    <w:rsid w:val="009947ED"/>
    <w:rsid w:val="009A7439"/>
    <w:rsid w:val="009B18F9"/>
    <w:rsid w:val="009B2FE4"/>
    <w:rsid w:val="009B5125"/>
    <w:rsid w:val="009B6FE5"/>
    <w:rsid w:val="009C1554"/>
    <w:rsid w:val="009C3936"/>
    <w:rsid w:val="009C6D0F"/>
    <w:rsid w:val="009C7DD3"/>
    <w:rsid w:val="009F0EA6"/>
    <w:rsid w:val="009F2C76"/>
    <w:rsid w:val="00A01664"/>
    <w:rsid w:val="00A0387C"/>
    <w:rsid w:val="00A1069D"/>
    <w:rsid w:val="00A12EC1"/>
    <w:rsid w:val="00A141A4"/>
    <w:rsid w:val="00A15695"/>
    <w:rsid w:val="00A16779"/>
    <w:rsid w:val="00A20777"/>
    <w:rsid w:val="00A20E6C"/>
    <w:rsid w:val="00A22A46"/>
    <w:rsid w:val="00A23369"/>
    <w:rsid w:val="00A23A99"/>
    <w:rsid w:val="00A26EE2"/>
    <w:rsid w:val="00A27FF3"/>
    <w:rsid w:val="00A302B6"/>
    <w:rsid w:val="00A307A3"/>
    <w:rsid w:val="00A333CC"/>
    <w:rsid w:val="00A406AB"/>
    <w:rsid w:val="00A40A54"/>
    <w:rsid w:val="00A4701D"/>
    <w:rsid w:val="00A517CF"/>
    <w:rsid w:val="00A54A3F"/>
    <w:rsid w:val="00A60728"/>
    <w:rsid w:val="00A610DC"/>
    <w:rsid w:val="00A61A10"/>
    <w:rsid w:val="00A6429D"/>
    <w:rsid w:val="00A67A9E"/>
    <w:rsid w:val="00A725BA"/>
    <w:rsid w:val="00A809DB"/>
    <w:rsid w:val="00A8304A"/>
    <w:rsid w:val="00A83A60"/>
    <w:rsid w:val="00AA3D81"/>
    <w:rsid w:val="00AA44F0"/>
    <w:rsid w:val="00AA51BA"/>
    <w:rsid w:val="00AB1D96"/>
    <w:rsid w:val="00AB5E10"/>
    <w:rsid w:val="00AB6467"/>
    <w:rsid w:val="00AC1B91"/>
    <w:rsid w:val="00AC28C8"/>
    <w:rsid w:val="00AE71AA"/>
    <w:rsid w:val="00AF61B2"/>
    <w:rsid w:val="00B13FDC"/>
    <w:rsid w:val="00B148C1"/>
    <w:rsid w:val="00B159EA"/>
    <w:rsid w:val="00B21475"/>
    <w:rsid w:val="00B221D8"/>
    <w:rsid w:val="00B31881"/>
    <w:rsid w:val="00B339C3"/>
    <w:rsid w:val="00B347E9"/>
    <w:rsid w:val="00B36450"/>
    <w:rsid w:val="00B40A87"/>
    <w:rsid w:val="00B417A7"/>
    <w:rsid w:val="00B447ED"/>
    <w:rsid w:val="00B47490"/>
    <w:rsid w:val="00B55EEC"/>
    <w:rsid w:val="00B62375"/>
    <w:rsid w:val="00B6253C"/>
    <w:rsid w:val="00B634F9"/>
    <w:rsid w:val="00B66909"/>
    <w:rsid w:val="00B7142C"/>
    <w:rsid w:val="00B76AA0"/>
    <w:rsid w:val="00B8060C"/>
    <w:rsid w:val="00B870D9"/>
    <w:rsid w:val="00B878D7"/>
    <w:rsid w:val="00B90675"/>
    <w:rsid w:val="00B90CC5"/>
    <w:rsid w:val="00BA19F1"/>
    <w:rsid w:val="00BA2CFB"/>
    <w:rsid w:val="00BA31B8"/>
    <w:rsid w:val="00BB106F"/>
    <w:rsid w:val="00BB330D"/>
    <w:rsid w:val="00BB57E3"/>
    <w:rsid w:val="00BB5FCE"/>
    <w:rsid w:val="00BC15CF"/>
    <w:rsid w:val="00BC2111"/>
    <w:rsid w:val="00BC664B"/>
    <w:rsid w:val="00BD2F1F"/>
    <w:rsid w:val="00BE0C35"/>
    <w:rsid w:val="00BE131B"/>
    <w:rsid w:val="00BE41F6"/>
    <w:rsid w:val="00BF054D"/>
    <w:rsid w:val="00BF11F5"/>
    <w:rsid w:val="00BF14BB"/>
    <w:rsid w:val="00BF28D9"/>
    <w:rsid w:val="00BF52A8"/>
    <w:rsid w:val="00C0264F"/>
    <w:rsid w:val="00C14426"/>
    <w:rsid w:val="00C16709"/>
    <w:rsid w:val="00C21F2A"/>
    <w:rsid w:val="00C22E8A"/>
    <w:rsid w:val="00C31190"/>
    <w:rsid w:val="00C3130B"/>
    <w:rsid w:val="00C3650E"/>
    <w:rsid w:val="00C41F59"/>
    <w:rsid w:val="00C42057"/>
    <w:rsid w:val="00C42C38"/>
    <w:rsid w:val="00C42EFE"/>
    <w:rsid w:val="00C445ED"/>
    <w:rsid w:val="00C45D6F"/>
    <w:rsid w:val="00C46D69"/>
    <w:rsid w:val="00C51246"/>
    <w:rsid w:val="00C56DC5"/>
    <w:rsid w:val="00C8054C"/>
    <w:rsid w:val="00C835D9"/>
    <w:rsid w:val="00C84280"/>
    <w:rsid w:val="00C87DDE"/>
    <w:rsid w:val="00CA0CF4"/>
    <w:rsid w:val="00CA1503"/>
    <w:rsid w:val="00CB1EF5"/>
    <w:rsid w:val="00CB24D0"/>
    <w:rsid w:val="00CB35D5"/>
    <w:rsid w:val="00CB3B60"/>
    <w:rsid w:val="00CB4FD8"/>
    <w:rsid w:val="00CC326D"/>
    <w:rsid w:val="00CC3D77"/>
    <w:rsid w:val="00CC4F2F"/>
    <w:rsid w:val="00CD1775"/>
    <w:rsid w:val="00CD1A03"/>
    <w:rsid w:val="00CD1E26"/>
    <w:rsid w:val="00CD32D3"/>
    <w:rsid w:val="00CD4158"/>
    <w:rsid w:val="00CD4929"/>
    <w:rsid w:val="00CD52B0"/>
    <w:rsid w:val="00CD5852"/>
    <w:rsid w:val="00CD6E06"/>
    <w:rsid w:val="00CE167B"/>
    <w:rsid w:val="00CE7936"/>
    <w:rsid w:val="00CF0A7D"/>
    <w:rsid w:val="00CF1C89"/>
    <w:rsid w:val="00CF3DE2"/>
    <w:rsid w:val="00CF5BA0"/>
    <w:rsid w:val="00D01B36"/>
    <w:rsid w:val="00D02196"/>
    <w:rsid w:val="00D02CF7"/>
    <w:rsid w:val="00D0494C"/>
    <w:rsid w:val="00D112BE"/>
    <w:rsid w:val="00D176A2"/>
    <w:rsid w:val="00D20134"/>
    <w:rsid w:val="00D2153A"/>
    <w:rsid w:val="00D237B6"/>
    <w:rsid w:val="00D23C02"/>
    <w:rsid w:val="00D2462A"/>
    <w:rsid w:val="00D277C4"/>
    <w:rsid w:val="00D3108F"/>
    <w:rsid w:val="00D31324"/>
    <w:rsid w:val="00D32D18"/>
    <w:rsid w:val="00D33A81"/>
    <w:rsid w:val="00D37B0C"/>
    <w:rsid w:val="00D43441"/>
    <w:rsid w:val="00D43EE9"/>
    <w:rsid w:val="00D51C97"/>
    <w:rsid w:val="00D5665A"/>
    <w:rsid w:val="00D65909"/>
    <w:rsid w:val="00D65B4A"/>
    <w:rsid w:val="00D66239"/>
    <w:rsid w:val="00D71C1F"/>
    <w:rsid w:val="00D72F97"/>
    <w:rsid w:val="00D743B3"/>
    <w:rsid w:val="00D768A6"/>
    <w:rsid w:val="00D83F3F"/>
    <w:rsid w:val="00D856BD"/>
    <w:rsid w:val="00D91E33"/>
    <w:rsid w:val="00D9356A"/>
    <w:rsid w:val="00D938EC"/>
    <w:rsid w:val="00D94997"/>
    <w:rsid w:val="00D95C41"/>
    <w:rsid w:val="00D95D9D"/>
    <w:rsid w:val="00D96A4E"/>
    <w:rsid w:val="00DA00C6"/>
    <w:rsid w:val="00DA36B4"/>
    <w:rsid w:val="00DA5B12"/>
    <w:rsid w:val="00DB6EFC"/>
    <w:rsid w:val="00DC1204"/>
    <w:rsid w:val="00DC2D1F"/>
    <w:rsid w:val="00DC4A68"/>
    <w:rsid w:val="00DC535C"/>
    <w:rsid w:val="00DC781B"/>
    <w:rsid w:val="00DC7B1E"/>
    <w:rsid w:val="00DD4722"/>
    <w:rsid w:val="00DD4AF6"/>
    <w:rsid w:val="00DD5EDC"/>
    <w:rsid w:val="00DE28E7"/>
    <w:rsid w:val="00DE7AFF"/>
    <w:rsid w:val="00DF0F71"/>
    <w:rsid w:val="00DF40D2"/>
    <w:rsid w:val="00DF4A25"/>
    <w:rsid w:val="00DF5D40"/>
    <w:rsid w:val="00E0019B"/>
    <w:rsid w:val="00E041BE"/>
    <w:rsid w:val="00E078AF"/>
    <w:rsid w:val="00E16D9C"/>
    <w:rsid w:val="00E2557A"/>
    <w:rsid w:val="00E26FFA"/>
    <w:rsid w:val="00E3168D"/>
    <w:rsid w:val="00E36839"/>
    <w:rsid w:val="00E41A10"/>
    <w:rsid w:val="00E51EF1"/>
    <w:rsid w:val="00E56F9C"/>
    <w:rsid w:val="00E61C7D"/>
    <w:rsid w:val="00E62299"/>
    <w:rsid w:val="00E62501"/>
    <w:rsid w:val="00E62C9F"/>
    <w:rsid w:val="00E659C9"/>
    <w:rsid w:val="00E7043B"/>
    <w:rsid w:val="00E719BF"/>
    <w:rsid w:val="00E72358"/>
    <w:rsid w:val="00E73647"/>
    <w:rsid w:val="00E7364E"/>
    <w:rsid w:val="00E7439B"/>
    <w:rsid w:val="00E75D00"/>
    <w:rsid w:val="00E80FB2"/>
    <w:rsid w:val="00E81173"/>
    <w:rsid w:val="00E81601"/>
    <w:rsid w:val="00E824EC"/>
    <w:rsid w:val="00E825D0"/>
    <w:rsid w:val="00E8298B"/>
    <w:rsid w:val="00E84222"/>
    <w:rsid w:val="00E84DC6"/>
    <w:rsid w:val="00E8725C"/>
    <w:rsid w:val="00E90301"/>
    <w:rsid w:val="00E9117C"/>
    <w:rsid w:val="00E942EA"/>
    <w:rsid w:val="00E95DE1"/>
    <w:rsid w:val="00EA17BC"/>
    <w:rsid w:val="00EA1857"/>
    <w:rsid w:val="00EA2F48"/>
    <w:rsid w:val="00EB48DE"/>
    <w:rsid w:val="00EB628B"/>
    <w:rsid w:val="00EC0C68"/>
    <w:rsid w:val="00EC1B7A"/>
    <w:rsid w:val="00EC53F0"/>
    <w:rsid w:val="00EC567E"/>
    <w:rsid w:val="00EC5A39"/>
    <w:rsid w:val="00EC6012"/>
    <w:rsid w:val="00EC7AAF"/>
    <w:rsid w:val="00ED062A"/>
    <w:rsid w:val="00ED2CBF"/>
    <w:rsid w:val="00ED7826"/>
    <w:rsid w:val="00EF1067"/>
    <w:rsid w:val="00EF5505"/>
    <w:rsid w:val="00F01716"/>
    <w:rsid w:val="00F069DA"/>
    <w:rsid w:val="00F069E1"/>
    <w:rsid w:val="00F102EB"/>
    <w:rsid w:val="00F130FA"/>
    <w:rsid w:val="00F17866"/>
    <w:rsid w:val="00F23348"/>
    <w:rsid w:val="00F23D8A"/>
    <w:rsid w:val="00F2613E"/>
    <w:rsid w:val="00F268C6"/>
    <w:rsid w:val="00F30307"/>
    <w:rsid w:val="00F304C0"/>
    <w:rsid w:val="00F3061E"/>
    <w:rsid w:val="00F317DD"/>
    <w:rsid w:val="00F32A71"/>
    <w:rsid w:val="00F3366C"/>
    <w:rsid w:val="00F33AA4"/>
    <w:rsid w:val="00F36972"/>
    <w:rsid w:val="00F377FC"/>
    <w:rsid w:val="00F40922"/>
    <w:rsid w:val="00F45789"/>
    <w:rsid w:val="00F47C6B"/>
    <w:rsid w:val="00F503D9"/>
    <w:rsid w:val="00F508DB"/>
    <w:rsid w:val="00F52B72"/>
    <w:rsid w:val="00F554E0"/>
    <w:rsid w:val="00F63BD9"/>
    <w:rsid w:val="00F721DC"/>
    <w:rsid w:val="00F74831"/>
    <w:rsid w:val="00F816F1"/>
    <w:rsid w:val="00F828B9"/>
    <w:rsid w:val="00F82EE7"/>
    <w:rsid w:val="00F84F58"/>
    <w:rsid w:val="00F974CB"/>
    <w:rsid w:val="00FA0D0F"/>
    <w:rsid w:val="00FA1275"/>
    <w:rsid w:val="00FB01BF"/>
    <w:rsid w:val="00FB04E6"/>
    <w:rsid w:val="00FB24DB"/>
    <w:rsid w:val="00FB4D4B"/>
    <w:rsid w:val="00FC00AA"/>
    <w:rsid w:val="00FC190E"/>
    <w:rsid w:val="00FC5B88"/>
    <w:rsid w:val="00FC6375"/>
    <w:rsid w:val="00FC64E6"/>
    <w:rsid w:val="00FC6A58"/>
    <w:rsid w:val="00FD04EF"/>
    <w:rsid w:val="00FD6FC0"/>
    <w:rsid w:val="00FE3AA8"/>
    <w:rsid w:val="00FF1F5C"/>
    <w:rsid w:val="00FF2072"/>
    <w:rsid w:val="00FF266C"/>
    <w:rsid w:val="00FF2FC0"/>
    <w:rsid w:val="00FF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AF799"/>
  <w15:docId w15:val="{A475A9A4-18FB-4FCA-A62F-B54CB5AE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before="60" w:after="60" w:line="312"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8C1"/>
    <w:pPr>
      <w:spacing w:before="120" w:after="120" w:line="240" w:lineRule="auto"/>
      <w:ind w:firstLine="0"/>
    </w:pPr>
    <w:rPr>
      <w:color w:val="000000"/>
      <w:sz w:val="28"/>
      <w:szCs w:val="18"/>
    </w:rPr>
  </w:style>
  <w:style w:type="paragraph" w:styleId="Heading1">
    <w:name w:val="heading 1"/>
    <w:basedOn w:val="Normal"/>
    <w:next w:val="Normal"/>
    <w:link w:val="Heading1Char"/>
    <w:uiPriority w:val="9"/>
    <w:qFormat/>
    <w:rsid w:val="007D23E6"/>
    <w:pPr>
      <w:keepNext/>
      <w:keepLines/>
      <w:spacing w:before="480" w:after="0"/>
      <w:outlineLvl w:val="0"/>
    </w:pPr>
    <w:rPr>
      <w:rFonts w:asciiTheme="majorHAnsi" w:eastAsiaTheme="majorEastAsia" w:hAnsiTheme="majorHAnsi" w:cstheme="majorBidi"/>
      <w:b/>
      <w:bCs/>
      <w:color w:val="2F5496" w:themeColor="accent1"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48C1"/>
    <w:pPr>
      <w:spacing w:before="0" w:after="0" w:line="240" w:lineRule="auto"/>
      <w:ind w:firstLin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C42C38"/>
    <w:rPr>
      <w:rFonts w:ascii="Times New Roman" w:hAnsi="Times New Roman" w:cs="Times New Roman" w:hint="default"/>
      <w:b w:val="0"/>
      <w:bCs w:val="0"/>
      <w:i w:val="0"/>
      <w:iCs w:val="0"/>
      <w:color w:val="000000"/>
      <w:sz w:val="26"/>
      <w:szCs w:val="26"/>
    </w:rPr>
  </w:style>
  <w:style w:type="paragraph" w:customStyle="1" w:styleId="TableParagraph">
    <w:name w:val="Table Paragraph"/>
    <w:basedOn w:val="Normal"/>
    <w:uiPriority w:val="1"/>
    <w:qFormat/>
    <w:rsid w:val="00175579"/>
    <w:pPr>
      <w:widowControl w:val="0"/>
      <w:autoSpaceDE w:val="0"/>
      <w:autoSpaceDN w:val="0"/>
      <w:spacing w:before="0" w:after="0"/>
      <w:ind w:left="107"/>
    </w:pPr>
    <w:rPr>
      <w:rFonts w:eastAsia="Times New Roman"/>
      <w:color w:val="auto"/>
      <w:sz w:val="22"/>
      <w:szCs w:val="22"/>
    </w:rPr>
  </w:style>
  <w:style w:type="paragraph" w:styleId="ListParagraph">
    <w:name w:val="List Paragraph"/>
    <w:basedOn w:val="Normal"/>
    <w:uiPriority w:val="34"/>
    <w:qFormat/>
    <w:rsid w:val="004F0E5C"/>
    <w:pPr>
      <w:ind w:left="720"/>
      <w:contextualSpacing/>
    </w:pPr>
  </w:style>
  <w:style w:type="paragraph" w:styleId="NoSpacing">
    <w:name w:val="No Spacing"/>
    <w:uiPriority w:val="1"/>
    <w:qFormat/>
    <w:rsid w:val="009B18F9"/>
    <w:pPr>
      <w:spacing w:before="0" w:after="0" w:line="240" w:lineRule="auto"/>
      <w:ind w:firstLine="0"/>
    </w:pPr>
    <w:rPr>
      <w:color w:val="000000"/>
      <w:sz w:val="28"/>
      <w:szCs w:val="18"/>
    </w:rPr>
  </w:style>
  <w:style w:type="paragraph" w:styleId="NormalWeb">
    <w:name w:val="Normal (Web)"/>
    <w:basedOn w:val="Normal"/>
    <w:uiPriority w:val="99"/>
    <w:unhideWhenUsed/>
    <w:rsid w:val="00A54A3F"/>
    <w:pPr>
      <w:spacing w:before="100" w:beforeAutospacing="1" w:after="100" w:afterAutospacing="1"/>
    </w:pPr>
    <w:rPr>
      <w:rFonts w:eastAsia="Times New Roman"/>
      <w:color w:val="auto"/>
      <w:sz w:val="24"/>
      <w:szCs w:val="24"/>
    </w:rPr>
  </w:style>
  <w:style w:type="character" w:styleId="Emphasis">
    <w:name w:val="Emphasis"/>
    <w:basedOn w:val="DefaultParagraphFont"/>
    <w:uiPriority w:val="20"/>
    <w:qFormat/>
    <w:rsid w:val="00764C83"/>
    <w:rPr>
      <w:i/>
      <w:iCs/>
    </w:rPr>
  </w:style>
  <w:style w:type="paragraph" w:styleId="BalloonText">
    <w:name w:val="Balloon Text"/>
    <w:basedOn w:val="Normal"/>
    <w:link w:val="BalloonTextChar"/>
    <w:uiPriority w:val="99"/>
    <w:semiHidden/>
    <w:unhideWhenUsed/>
    <w:rsid w:val="00BF52A8"/>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BF52A8"/>
    <w:rPr>
      <w:rFonts w:ascii="Segoe UI" w:hAnsi="Segoe UI" w:cs="Segoe UI"/>
      <w:color w:val="000000"/>
      <w:sz w:val="18"/>
      <w:szCs w:val="18"/>
    </w:rPr>
  </w:style>
  <w:style w:type="paragraph" w:customStyle="1" w:styleId="CharChar">
    <w:name w:val="Char Char"/>
    <w:basedOn w:val="Normal"/>
    <w:rsid w:val="00F069DA"/>
    <w:pPr>
      <w:pageBreakBefore/>
      <w:tabs>
        <w:tab w:val="left" w:pos="850"/>
        <w:tab w:val="left" w:pos="1191"/>
        <w:tab w:val="left" w:pos="1531"/>
      </w:tabs>
      <w:spacing w:before="0"/>
      <w:jc w:val="center"/>
    </w:pPr>
    <w:rPr>
      <w:rFonts w:eastAsia="Times New Roman"/>
      <w:color w:val="auto"/>
      <w:sz w:val="24"/>
      <w:szCs w:val="24"/>
    </w:rPr>
  </w:style>
  <w:style w:type="numbering" w:customStyle="1" w:styleId="NoList1">
    <w:name w:val="No List1"/>
    <w:next w:val="NoList"/>
    <w:uiPriority w:val="99"/>
    <w:semiHidden/>
    <w:unhideWhenUsed/>
    <w:rsid w:val="005F00C4"/>
  </w:style>
  <w:style w:type="paragraph" w:styleId="FootnoteText">
    <w:name w:val="footnote text"/>
    <w:aliases w:val="Footnote Text Char Char Char Char Char,Footnote Text Char Char Char Char Char Char Ch, Char Char,Footnote Text Char Char Char Char Char Char Ch Char Char Char,f,fn,Fußnotentext Char Char,Char Char13,ft,Char Ch,single spac,Car"/>
    <w:basedOn w:val="Normal"/>
    <w:link w:val="FootnoteTextChar"/>
    <w:unhideWhenUsed/>
    <w:qFormat/>
    <w:rsid w:val="005F00C4"/>
    <w:pPr>
      <w:spacing w:before="0" w:after="0"/>
    </w:pPr>
    <w:rPr>
      <w:rFonts w:ascii="Calibri" w:eastAsia="Times New Roman" w:hAnsi="Calibri"/>
      <w:color w:val="auto"/>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f Char,fn Char,Fußnotentext Char Char Char,ft Char"/>
    <w:basedOn w:val="DefaultParagraphFont"/>
    <w:link w:val="FootnoteText"/>
    <w:uiPriority w:val="99"/>
    <w:qFormat/>
    <w:rsid w:val="005F00C4"/>
    <w:rPr>
      <w:rFonts w:ascii="Calibri" w:eastAsia="Times New Roman" w:hAnsi="Calibri"/>
      <w:sz w:val="20"/>
      <w:szCs w:val="20"/>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
    <w:basedOn w:val="DefaultParagraphFont"/>
    <w:uiPriority w:val="99"/>
    <w:unhideWhenUsed/>
    <w:qFormat/>
    <w:rsid w:val="005F00C4"/>
    <w:rPr>
      <w:vertAlign w:val="superscript"/>
    </w:rPr>
  </w:style>
  <w:style w:type="table" w:customStyle="1" w:styleId="BngTK1">
    <w:name w:val="Bảng TK1"/>
    <w:basedOn w:val="TableNormal"/>
    <w:next w:val="TableGrid"/>
    <w:uiPriority w:val="39"/>
    <w:qFormat/>
    <w:rsid w:val="005F00C4"/>
    <w:pPr>
      <w:spacing w:before="0" w:after="0" w:line="240" w:lineRule="auto"/>
      <w:ind w:firstLine="0"/>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qFormat/>
    <w:rsid w:val="005F00C4"/>
    <w:pPr>
      <w:spacing w:before="0" w:after="0" w:line="240" w:lineRule="auto"/>
      <w:ind w:firstLine="0"/>
    </w:pPr>
    <w:rPr>
      <w:rFonts w:ascii="Calibri" w:eastAsia="SimSu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5F00C4"/>
    <w:pPr>
      <w:spacing w:before="0" w:after="0" w:line="240" w:lineRule="auto"/>
      <w:ind w:firstLine="0"/>
    </w:pPr>
    <w:rPr>
      <w:rFonts w:eastAsia="Calibri"/>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F00C4"/>
    <w:pPr>
      <w:spacing w:before="0" w:after="0" w:line="240" w:lineRule="auto"/>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62A4"/>
    <w:pPr>
      <w:tabs>
        <w:tab w:val="center" w:pos="4680"/>
        <w:tab w:val="right" w:pos="9360"/>
      </w:tabs>
      <w:spacing w:before="0" w:after="0"/>
    </w:pPr>
  </w:style>
  <w:style w:type="character" w:customStyle="1" w:styleId="HeaderChar">
    <w:name w:val="Header Char"/>
    <w:basedOn w:val="DefaultParagraphFont"/>
    <w:link w:val="Header"/>
    <w:uiPriority w:val="99"/>
    <w:rsid w:val="008A62A4"/>
    <w:rPr>
      <w:color w:val="000000"/>
      <w:sz w:val="28"/>
      <w:szCs w:val="18"/>
    </w:rPr>
  </w:style>
  <w:style w:type="paragraph" w:styleId="Footer">
    <w:name w:val="footer"/>
    <w:basedOn w:val="Normal"/>
    <w:link w:val="FooterChar"/>
    <w:uiPriority w:val="99"/>
    <w:unhideWhenUsed/>
    <w:rsid w:val="008A62A4"/>
    <w:pPr>
      <w:tabs>
        <w:tab w:val="center" w:pos="4680"/>
        <w:tab w:val="right" w:pos="9360"/>
      </w:tabs>
      <w:spacing w:before="0" w:after="0"/>
    </w:pPr>
  </w:style>
  <w:style w:type="character" w:customStyle="1" w:styleId="FooterChar">
    <w:name w:val="Footer Char"/>
    <w:basedOn w:val="DefaultParagraphFont"/>
    <w:link w:val="Footer"/>
    <w:uiPriority w:val="99"/>
    <w:rsid w:val="008A62A4"/>
    <w:rPr>
      <w:color w:val="000000"/>
      <w:sz w:val="28"/>
      <w:szCs w:val="18"/>
    </w:rPr>
  </w:style>
  <w:style w:type="table" w:customStyle="1" w:styleId="TableGrid3">
    <w:name w:val="Table Grid3"/>
    <w:basedOn w:val="TableNormal"/>
    <w:next w:val="TableGrid"/>
    <w:uiPriority w:val="39"/>
    <w:rsid w:val="00114054"/>
    <w:pPr>
      <w:spacing w:before="0" w:after="0" w:line="240" w:lineRule="auto"/>
      <w:ind w:firstLine="0"/>
    </w:pPr>
    <w:rPr>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67A9E"/>
    <w:pPr>
      <w:spacing w:before="0" w:after="0" w:line="240" w:lineRule="auto"/>
      <w:ind w:firstLine="0"/>
    </w:pPr>
    <w:rPr>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C8054C"/>
    <w:pPr>
      <w:spacing w:before="0" w:after="0" w:line="240" w:lineRule="auto"/>
      <w:ind w:firstLine="0"/>
    </w:pPr>
    <w:rPr>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D23E6"/>
    <w:rPr>
      <w:rFonts w:asciiTheme="majorHAnsi" w:eastAsiaTheme="majorEastAsia" w:hAnsiTheme="majorHAnsi" w:cstheme="majorBidi"/>
      <w:b/>
      <w:bCs/>
      <w:color w:val="2F5496" w:themeColor="accent1" w:themeShade="BF"/>
      <w:sz w:val="28"/>
      <w:szCs w:val="28"/>
    </w:rPr>
  </w:style>
  <w:style w:type="character" w:styleId="Strong">
    <w:name w:val="Strong"/>
    <w:basedOn w:val="DefaultParagraphFont"/>
    <w:uiPriority w:val="22"/>
    <w:qFormat/>
    <w:rsid w:val="00E719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326628">
      <w:bodyDiv w:val="1"/>
      <w:marLeft w:val="0"/>
      <w:marRight w:val="0"/>
      <w:marTop w:val="0"/>
      <w:marBottom w:val="0"/>
      <w:divBdr>
        <w:top w:val="none" w:sz="0" w:space="0" w:color="auto"/>
        <w:left w:val="none" w:sz="0" w:space="0" w:color="auto"/>
        <w:bottom w:val="none" w:sz="0" w:space="0" w:color="auto"/>
        <w:right w:val="none" w:sz="0" w:space="0" w:color="auto"/>
      </w:divBdr>
    </w:div>
    <w:div w:id="238909681">
      <w:bodyDiv w:val="1"/>
      <w:marLeft w:val="0"/>
      <w:marRight w:val="0"/>
      <w:marTop w:val="0"/>
      <w:marBottom w:val="0"/>
      <w:divBdr>
        <w:top w:val="none" w:sz="0" w:space="0" w:color="auto"/>
        <w:left w:val="none" w:sz="0" w:space="0" w:color="auto"/>
        <w:bottom w:val="none" w:sz="0" w:space="0" w:color="auto"/>
        <w:right w:val="none" w:sz="0" w:space="0" w:color="auto"/>
      </w:divBdr>
    </w:div>
    <w:div w:id="256409373">
      <w:bodyDiv w:val="1"/>
      <w:marLeft w:val="0"/>
      <w:marRight w:val="0"/>
      <w:marTop w:val="0"/>
      <w:marBottom w:val="0"/>
      <w:divBdr>
        <w:top w:val="none" w:sz="0" w:space="0" w:color="auto"/>
        <w:left w:val="none" w:sz="0" w:space="0" w:color="auto"/>
        <w:bottom w:val="none" w:sz="0" w:space="0" w:color="auto"/>
        <w:right w:val="none" w:sz="0" w:space="0" w:color="auto"/>
      </w:divBdr>
    </w:div>
    <w:div w:id="493566483">
      <w:bodyDiv w:val="1"/>
      <w:marLeft w:val="0"/>
      <w:marRight w:val="0"/>
      <w:marTop w:val="0"/>
      <w:marBottom w:val="0"/>
      <w:divBdr>
        <w:top w:val="none" w:sz="0" w:space="0" w:color="auto"/>
        <w:left w:val="none" w:sz="0" w:space="0" w:color="auto"/>
        <w:bottom w:val="none" w:sz="0" w:space="0" w:color="auto"/>
        <w:right w:val="none" w:sz="0" w:space="0" w:color="auto"/>
      </w:divBdr>
    </w:div>
    <w:div w:id="533154358">
      <w:bodyDiv w:val="1"/>
      <w:marLeft w:val="0"/>
      <w:marRight w:val="0"/>
      <w:marTop w:val="0"/>
      <w:marBottom w:val="0"/>
      <w:divBdr>
        <w:top w:val="none" w:sz="0" w:space="0" w:color="auto"/>
        <w:left w:val="none" w:sz="0" w:space="0" w:color="auto"/>
        <w:bottom w:val="none" w:sz="0" w:space="0" w:color="auto"/>
        <w:right w:val="none" w:sz="0" w:space="0" w:color="auto"/>
      </w:divBdr>
    </w:div>
    <w:div w:id="588656446">
      <w:bodyDiv w:val="1"/>
      <w:marLeft w:val="0"/>
      <w:marRight w:val="0"/>
      <w:marTop w:val="0"/>
      <w:marBottom w:val="0"/>
      <w:divBdr>
        <w:top w:val="none" w:sz="0" w:space="0" w:color="auto"/>
        <w:left w:val="none" w:sz="0" w:space="0" w:color="auto"/>
        <w:bottom w:val="none" w:sz="0" w:space="0" w:color="auto"/>
        <w:right w:val="none" w:sz="0" w:space="0" w:color="auto"/>
      </w:divBdr>
    </w:div>
    <w:div w:id="1063021677">
      <w:bodyDiv w:val="1"/>
      <w:marLeft w:val="0"/>
      <w:marRight w:val="0"/>
      <w:marTop w:val="0"/>
      <w:marBottom w:val="0"/>
      <w:divBdr>
        <w:top w:val="none" w:sz="0" w:space="0" w:color="auto"/>
        <w:left w:val="none" w:sz="0" w:space="0" w:color="auto"/>
        <w:bottom w:val="none" w:sz="0" w:space="0" w:color="auto"/>
        <w:right w:val="none" w:sz="0" w:space="0" w:color="auto"/>
      </w:divBdr>
    </w:div>
    <w:div w:id="1160461659">
      <w:bodyDiv w:val="1"/>
      <w:marLeft w:val="0"/>
      <w:marRight w:val="0"/>
      <w:marTop w:val="0"/>
      <w:marBottom w:val="0"/>
      <w:divBdr>
        <w:top w:val="none" w:sz="0" w:space="0" w:color="auto"/>
        <w:left w:val="none" w:sz="0" w:space="0" w:color="auto"/>
        <w:bottom w:val="none" w:sz="0" w:space="0" w:color="auto"/>
        <w:right w:val="none" w:sz="0" w:space="0" w:color="auto"/>
      </w:divBdr>
    </w:div>
    <w:div w:id="1238513256">
      <w:bodyDiv w:val="1"/>
      <w:marLeft w:val="0"/>
      <w:marRight w:val="0"/>
      <w:marTop w:val="0"/>
      <w:marBottom w:val="0"/>
      <w:divBdr>
        <w:top w:val="none" w:sz="0" w:space="0" w:color="auto"/>
        <w:left w:val="none" w:sz="0" w:space="0" w:color="auto"/>
        <w:bottom w:val="none" w:sz="0" w:space="0" w:color="auto"/>
        <w:right w:val="none" w:sz="0" w:space="0" w:color="auto"/>
      </w:divBdr>
    </w:div>
    <w:div w:id="1397970021">
      <w:bodyDiv w:val="1"/>
      <w:marLeft w:val="0"/>
      <w:marRight w:val="0"/>
      <w:marTop w:val="0"/>
      <w:marBottom w:val="0"/>
      <w:divBdr>
        <w:top w:val="none" w:sz="0" w:space="0" w:color="auto"/>
        <w:left w:val="none" w:sz="0" w:space="0" w:color="auto"/>
        <w:bottom w:val="none" w:sz="0" w:space="0" w:color="auto"/>
        <w:right w:val="none" w:sz="0" w:space="0" w:color="auto"/>
      </w:divBdr>
    </w:div>
    <w:div w:id="1536845035">
      <w:bodyDiv w:val="1"/>
      <w:marLeft w:val="0"/>
      <w:marRight w:val="0"/>
      <w:marTop w:val="0"/>
      <w:marBottom w:val="0"/>
      <w:divBdr>
        <w:top w:val="none" w:sz="0" w:space="0" w:color="auto"/>
        <w:left w:val="none" w:sz="0" w:space="0" w:color="auto"/>
        <w:bottom w:val="none" w:sz="0" w:space="0" w:color="auto"/>
        <w:right w:val="none" w:sz="0" w:space="0" w:color="auto"/>
      </w:divBdr>
    </w:div>
    <w:div w:id="1646425857">
      <w:bodyDiv w:val="1"/>
      <w:marLeft w:val="0"/>
      <w:marRight w:val="0"/>
      <w:marTop w:val="0"/>
      <w:marBottom w:val="0"/>
      <w:divBdr>
        <w:top w:val="none" w:sz="0" w:space="0" w:color="auto"/>
        <w:left w:val="none" w:sz="0" w:space="0" w:color="auto"/>
        <w:bottom w:val="none" w:sz="0" w:space="0" w:color="auto"/>
        <w:right w:val="none" w:sz="0" w:space="0" w:color="auto"/>
      </w:divBdr>
    </w:div>
    <w:div w:id="1656643718">
      <w:bodyDiv w:val="1"/>
      <w:marLeft w:val="0"/>
      <w:marRight w:val="0"/>
      <w:marTop w:val="0"/>
      <w:marBottom w:val="0"/>
      <w:divBdr>
        <w:top w:val="none" w:sz="0" w:space="0" w:color="auto"/>
        <w:left w:val="none" w:sz="0" w:space="0" w:color="auto"/>
        <w:bottom w:val="none" w:sz="0" w:space="0" w:color="auto"/>
        <w:right w:val="none" w:sz="0" w:space="0" w:color="auto"/>
      </w:divBdr>
    </w:div>
    <w:div w:id="1775664937">
      <w:bodyDiv w:val="1"/>
      <w:marLeft w:val="0"/>
      <w:marRight w:val="0"/>
      <w:marTop w:val="0"/>
      <w:marBottom w:val="0"/>
      <w:divBdr>
        <w:top w:val="none" w:sz="0" w:space="0" w:color="auto"/>
        <w:left w:val="none" w:sz="0" w:space="0" w:color="auto"/>
        <w:bottom w:val="none" w:sz="0" w:space="0" w:color="auto"/>
        <w:right w:val="none" w:sz="0" w:space="0" w:color="auto"/>
      </w:divBdr>
    </w:div>
    <w:div w:id="192060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6B4F-A568-4BD0-A825-71D001C0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2912</Words>
  <Characters>16599</Characters>
  <Application>Microsoft Office Word</Application>
  <DocSecurity>0</DocSecurity>
  <Lines>138</Lines>
  <Paragraphs>38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Nxet</dc:creator>
  <cp:lastModifiedBy>Administrator</cp:lastModifiedBy>
  <cp:revision>46</cp:revision>
  <cp:lastPrinted>2024-11-14T09:13:00Z</cp:lastPrinted>
  <dcterms:created xsi:type="dcterms:W3CDTF">2024-08-25T13:28:00Z</dcterms:created>
  <dcterms:modified xsi:type="dcterms:W3CDTF">2025-08-13T08:36:00Z</dcterms:modified>
</cp:coreProperties>
</file>